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B6" w:rsidRPr="00BF7D44" w:rsidRDefault="00F96FD2" w:rsidP="00436303">
      <w:pPr>
        <w:snapToGrid w:val="0"/>
        <w:spacing w:line="360" w:lineRule="exact"/>
        <w:ind w:right="120"/>
        <w:jc w:val="center"/>
        <w:rPr>
          <w:rFonts w:ascii="標楷體" w:eastAsia="標楷體" w:hAnsi="標楷體"/>
        </w:rPr>
      </w:pPr>
      <w:r w:rsidRPr="00F41021">
        <w:rPr>
          <w:rFonts w:ascii="標楷體" w:eastAsia="標楷體" w:hAnsi="標楷體" w:hint="eastAsia"/>
          <w:color w:val="0000FF"/>
        </w:rPr>
        <w:t>國立高雄科技大學</w:t>
      </w:r>
      <w:r w:rsidR="003F1282">
        <w:fldChar w:fldCharType="begin"/>
      </w:r>
      <w:r w:rsidR="003F1282">
        <w:instrText xml:space="preserve"> HYPERLINK \l "</w:instrText>
      </w:r>
      <w:r w:rsidR="003F1282">
        <w:instrText>本校系科所課程結構規劃表</w:instrText>
      </w:r>
      <w:r w:rsidR="003F1282">
        <w:instrText xml:space="preserve">" </w:instrText>
      </w:r>
      <w:r w:rsidR="003F1282">
        <w:fldChar w:fldCharType="separate"/>
      </w:r>
      <w:proofErr w:type="gramStart"/>
      <w:r w:rsidRPr="00F41021">
        <w:rPr>
          <w:rStyle w:val="a3"/>
          <w:rFonts w:ascii="標楷體" w:eastAsia="標楷體" w:hAnsi="標楷體" w:hint="eastAsia"/>
        </w:rPr>
        <w:t>電訊工程</w:t>
      </w:r>
      <w:proofErr w:type="gramEnd"/>
      <w:r w:rsidRPr="00F41021">
        <w:rPr>
          <w:rStyle w:val="a3"/>
          <w:rFonts w:ascii="標楷體" w:eastAsia="標楷體" w:hAnsi="標楷體" w:hint="eastAsia"/>
        </w:rPr>
        <w:t>系  日四技  110學年度入學</w:t>
      </w:r>
      <w:bookmarkStart w:id="0" w:name="課程結構規劃表"/>
      <w:r w:rsidRPr="00F41021">
        <w:rPr>
          <w:rStyle w:val="a3"/>
          <w:rFonts w:ascii="標楷體" w:eastAsia="標楷體" w:hAnsi="標楷體" w:hint="eastAsia"/>
        </w:rPr>
        <w:t>課程結構規劃表</w:t>
      </w:r>
      <w:bookmarkEnd w:id="0"/>
      <w:r w:rsidR="003F1282">
        <w:rPr>
          <w:rStyle w:val="a3"/>
          <w:rFonts w:ascii="標楷體" w:eastAsia="標楷體" w:hAnsi="標楷體"/>
        </w:rPr>
        <w:fldChar w:fldCharType="end"/>
      </w:r>
      <w:r w:rsidR="000E33E2">
        <w:rPr>
          <w:rStyle w:val="a3"/>
          <w:rFonts w:ascii="標楷體" w:eastAsia="標楷體" w:hAnsi="標楷體" w:hint="eastAsia"/>
          <w:u w:val="none"/>
        </w:rPr>
        <w:t xml:space="preserve">                     </w:t>
      </w:r>
      <w:r w:rsidR="000E33E2" w:rsidRPr="00EF0D7A">
        <w:rPr>
          <w:rFonts w:ascii="標楷體" w:eastAsia="標楷體" w:hAnsi="標楷體"/>
          <w:color w:val="000000"/>
        </w:rPr>
        <w:t xml:space="preserve"> </w: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3A543" wp14:editId="6307B748">
                <wp:simplePos x="0" y="0"/>
                <wp:positionH relativeFrom="column">
                  <wp:posOffset>13859510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91.3pt;margin-top:15.4pt;width:63.2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KeMAIAAB4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c8oMUzjiO5vv9z9+HZ/+/Pu+1eSR4U66wtMvLGYGvrn0OOkU7feXgP/6ImBVcvMWlw4&#10;B10rWI0MJ/FmdnR1wPERpOpeQ42l2CZAAuobp6N8KAhBdJzU7jAd0QfC8efpOJ9PMcIxNJ3PT/JZ&#10;qsCKh8vW+fBSgCbRKKnD4Sdwtr32IZJhxUNKrGXgSiqVFkAZ0qECM4SMEQ9K1jGYHLeuVsqRLYsr&#10;lL593d/StAy4yErqSDR+MYkVUYwXpk52YFINNjJRZq9OFGSQJvRVj4lRsgrqHerkYFhYfGBotOA+&#10;U9LhspbUf9owJyhRrwxqfTaZRmVCcqazkxwddxypjiPMcIQqaaBkMFchvYhBlAucSSOTXo9M9lxx&#10;CZOM+wcTt/zYT1mPz3r5CwAA//8DAFBLAwQUAAYACAAAACEAomL/098AAAAMAQAADwAAAGRycy9k&#10;b3ducmV2LnhtbEyPy07DMBBF90j8gzVI7KhdB/WRxqkQhT2EAlsnniZR/Yhitw18PcMKlqM5c+fc&#10;Yjs5y844xj54BfOZAIa+Cab3rYL92/PdClhM2httg0cFXxhhW15fFTo34eJf8VylllGIj7lW0KU0&#10;5JzHpkOn4ywM6Gl3CKPTicax5WbUFwp3lkshFtzp3tOHTg/42GFzrE6ONOTnPtu9VLhc6jrbPX2/&#10;rw8fVqnbm+lhAyzhlP5g+NWnGyjJqQ4nbyKzCuR8JRfEKsgEdSBCZmJN9WpixX0GvCz4/xLlDwAA&#10;AP//AwBQSwECLQAUAAYACAAAACEAtoM4kv4AAADhAQAAEwAAAAAAAAAAAAAAAAAAAAAAW0NvbnRl&#10;bnRfVHlwZXNdLnhtbFBLAQItABQABgAIAAAAIQA4/SH/1gAAAJQBAAALAAAAAAAAAAAAAAAAAC8B&#10;AABfcmVscy8ucmVsc1BLAQItABQABgAIAAAAIQDl1HKeMAIAAB4EAAAOAAAAAAAAAAAAAAAAAC4C&#10;AABkcnMvZTJvRG9jLnhtbFBLAQItABQABgAIAAAAIQCiYv/T3wAAAAwBAAAPAAAAAAAAAAAAAAAA&#10;AIoEAABkcnMvZG93bnJldi54bWxQSwUGAAAAAAQABADzAAAAlgUAAAAA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F2AFC" wp14:editId="72F0D99D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96.4pt;margin-top:15.4pt;width:63.2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xuWMw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XFQhmkc0f3tl7sf3+5vf959/0ryqFBnfYGJNxZTQ/8cepx06tbba+AfPTGwaplZiwvn&#10;oGsFq5HhJN7Mjq4OOD6CVN1rqLEU2wRIQH3jdJQPBSGIjpPaHaYj+kA4/jwd5/MpRjiGpvP5ST5L&#10;FVjxcNk6H14K0CQaJXU4/ATOttc+RDKseEiJtQxcSaXSAihDupKezRAyRjwoWcdgcty6WilHtiyu&#10;UPr2dX9L0zLgIiupI9H4xSRWRDFemDrZgUk12MhEmb06UZBBmtBXfRpFki4qV0G9Q7kcDHuL7wyN&#10;FtxnSjrc2ZL6TxvmBCXqlUHJzybTKFBIznR2kqPjjiPVcYQZjlAlDZQM5iqkhzFoc4GjaWSS7ZHJ&#10;njLuYlJz/27ish/7KevxdS9/AQ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O3jG5Y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D95499" wp14:editId="588F2F19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96.4pt;margin-top:15.4pt;width:63.2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WBMwIAACUEAAAOAAAAZHJzL2Uyb0RvYy54bWysU11u1DAQfkfiDpbf2exG+9NGm63KliKk&#10;8iMVDuA4zsbC9hjbu0m5AFIPUJ45AAfgQO05GDvbZYE3RB6smcz4m2++GS/Peq3ITjgvwZR0MhpT&#10;IgyHWppNST+8v3x2QokPzNRMgRElvRGenq2ePll2thA5tKBq4QiCGF90tqRtCLbIMs9boZkfgRUG&#10;gw04zQK6bpPVjnWIrlWWj8fzrANXWwdceI9/L4YgXSX8phE8vG0aLwJRJUVuIZ0unVU8s9WSFRvH&#10;bCv5ngb7BxaaSYNFD1AXLDCydfIvKC25Aw9NGHHQGTSN5CL1gN1Mxn90c90yK1IvKI63B5n8/4Pl&#10;b3bvHJF1SReUGKZxRA93X+6/f324+3H/7ZbkUaHO+gITry2mhv459Djp1K23V8A/emJg3TKzEefO&#10;QdcKViPDSbyZHV0dcHwEqbrXUGMptg2QgPrG6SgfCkIQHSd1c5iO6APh+PNknM+nGOEYms7ni3yW&#10;KrDi8bJ1PrwUoEk0Supw+Amc7a58iGRY8ZgSaxm4lEqlBVCGdCU9nSFkjHhQso7B5LhNtVaO7Fhc&#10;ofTt6/6WpmXARVZSR6Lxi0msiGK8MHWyA5NqsJGJMnt1oiCDNKGv+jSKg+gV1Dcol4Nhb/GdodGC&#10;+0xJhztbUv9py5ygRL0yKPnpZBoFCsmZzhY5Ou44Uh1HmOEIVdJAyWCuQ3oYgzbnOJpGJtniDAcm&#10;e8q4i0nN/buJy37sp6xfr3v1Ew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Iy7RYE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0EB0CC" wp14:editId="36A12600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96.4pt;margin-top:15.4pt;width:63.2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y6NQIAACUEAAAOAAAAZHJzL2Uyb0RvYy54bWysU11uEzEQfkfiDpbfySZLkrarbKqSUoRU&#10;fqTCAbxeb9bC9hjbyW65QCUOUJ45AAfgQO05GHvTNMAbYh+smZ3xN998M16c9lqRrXBeginpZDSm&#10;RBgOtTTrkn78cPHsmBIfmKmZAiNKei08PV0+fbLobCFyaEHVwhEEMb7obEnbEGyRZZ63QjM/AisM&#10;BhtwmgV03TqrHesQXassH4/nWQeutg648B7/ng9Bukz4TSN4eNc0XgSiSorcQjpdOqt4ZssFK9aO&#10;2VbyHQ32Dyw0kwaL7qHOWWBk4+RfUFpyBx6aMOKgM2gayUXqAbuZjP/o5qplVqReUBxv9zL5/wfL&#10;327fOyLrks4pMUzjiO5vb+5+fLu//Xn3/SvJo0Kd9QUmXllMDf0L6HHSqVtvL4F/8sTAqmVmLc6c&#10;g64VrEaGk3gzO7g64PgIUnVvoMZSbBMgAfWN01E+FIQgOk7qej8d0QfC8efxOJ9PMcIxNJ3Pj/JZ&#10;qsCKh8vW+fBKgCbRKKnD4Sdwtr30IZJhxUNKrGXgQiqVFkAZ0pX0ZIaQMeJByToGk+PW1Uo5smVx&#10;hdK3q/tbmpYBF1lJHYnGLyaxIorx0tTJDkyqwUYmyuzUiYIM0oS+6tMonse7UbkK6muUy8Gwt/jO&#10;0GjBfaGkw50tqf+8YU5Qol4blPxkMo0CheRMZ0c5Ou4wUh1GmOEIVdJAyWCuQnoYgzZnOJpGJtke&#10;mewo4y4mNXfvJi77oZ+yHl/38hcAAAD//wMAUEsDBBQABgAIAAAAIQB9GC9C3gAAAAwBAAAPAAAA&#10;ZHJzL2Rvd25yZXYueG1sTI9PT8MwDMXvSHyHyEjcWLIEMVaaTojBHcqAa9p4bUX+VE22FT495gQn&#10;y/bzez+Xm9k7dsQpDTFoWC4EMAxttEPoNOxen65ugaVsgjUuBtTwhQk21flZaQobT+EFj3XuGJmE&#10;VBgNfc5jwXlqe/QmLeKIgXb7OHmTqZ06bidzInPvuBTihnszBErozYgPPbaf9cEThvzYqe1zjauV&#10;adT28fttvX93Wl9ezPd3wDLO+U8Mv/h0AxUxNfEQbGJOg1yuJbFnDUpQJYVUNALWkFZcK+BVyf8/&#10;Uf0AAAD//wMAUEsBAi0AFAAGAAgAAAAhALaDOJL+AAAA4QEAABMAAAAAAAAAAAAAAAAAAAAAAFtD&#10;b250ZW50X1R5cGVzXS54bWxQSwECLQAUAAYACAAAACEAOP0h/9YAAACUAQAACwAAAAAAAAAAAAAA&#10;AAAvAQAAX3JlbHMvLnJlbHNQSwECLQAUAAYACAAAACEALo+cujUCAAAlBAAADgAAAAAAAAAAAAAA&#10;AAAuAgAAZHJzL2Uyb0RvYy54bWxQSwECLQAUAAYACAAAACEAfRgvQt4AAAAMAQAADwAAAAAAAAAA&#10;AAAAAACPBAAAZHJzL2Rvd25yZXYueG1sUEsFBgAAAAAEAAQA8wAAAJoFAAAAAA=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BA810" wp14:editId="0EAB5465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96.4pt;margin-top:15.4pt;width:63.2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+ZNA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WeUGKZxRPe3X+5+fLu//Xn3/SvJo0Kd9QUm3lhMDf1z6HHSqVtvr4F/9MTAqmVmLS6c&#10;g64VrEaGk3gzO7o64PgIUnWvocZSbBMgAfWN01E+FIQgOk5qd5iO6APh+PN0nM+nGOEYms7nJ/ks&#10;VWDFw2XrfHgpQJNolNTh8BM42177EMmw4iEl1jJwJZVKC6AM6Up6NkPIGPGgZB2DyXHraqUc2bK4&#10;Qunb1/0tTcuAi6ykjkTjF5NYEcV4YepkBybVYCMTZfbqREEGaUJf9WkU03g3KldBvUO5HAx7i+8M&#10;jRbcZ0o63NmS+k8b5gQl6pVByc8m0yhQSM50dpKj444j1XGEGY5QJQ2UDOYqpIcxaHOBo2lkku2R&#10;yZ4y7mJSc/9u4rIf+ynr8XUvfwEAAP//AwBQSwMEFAAGAAgAAAAhAH0YL0LeAAAADAEAAA8AAABk&#10;cnMvZG93bnJldi54bWxMj09PwzAMxe9IfIfISNxYsgQxVppOiMEdyoBr2nhtRf5UTbYVPj3mBCfL&#10;9vN7P5eb2Tt2xCkNMWhYLgQwDG20Q+g07F6frm6BpWyCNS4G1PCFCTbV+VlpChtP4QWPde4YmYRU&#10;GA19zmPBeWp79CYt4oiBdvs4eZOpnTpuJ3Mic++4FOKGezMESujNiA89tp/1wROG/Nip7XONq5Vp&#10;1Pbx+229f3daX17M93fAMs75Twy/+HQDFTE18RBsYk6DXK4lsWcNSlAlhVQ0AtaQVlwr4FXJ/z9R&#10;/QAAAP//AwBQSwECLQAUAAYACAAAACEAtoM4kv4AAADhAQAAEwAAAAAAAAAAAAAAAAAAAAAAW0Nv&#10;bnRlbnRfVHlwZXNdLnhtbFBLAQItABQABgAIAAAAIQA4/SH/1gAAAJQBAAALAAAAAAAAAAAAAAAA&#10;AC8BAABfcmVscy8ucmVsc1BLAQItABQABgAIAAAAIQACAa+ZNAIAACUEAAAOAAAAAAAAAAAAAAAA&#10;AC4CAABkcnMvZTJvRG9jLnhtbFBLAQItABQABgAIAAAAIQB9GC9C3gAAAAwBAAAPAAAAAAAAAAAA&#10;AAAAAI4EAABkcnMvZG93bnJldi54bWxQSwUGAAAAAAQABADzAAAAmQUAAAAA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D14D5A" wp14:editId="41916B68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096.4pt;margin-top:15.4pt;width:63.2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aiMw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aeUGKZxRPe3X+5+fLu//Xn3/SvJo0Kd9QUm3lhMDf1z6HHSqVtvr4F/9MTAqmVmLS6c&#10;g64VrEaGk3gzO7o64PgIUnWvocZSbBMgAfWN01E+FIQgOk5qd5iO6APh+PN0nM+nGOEYms7nJ/ks&#10;VWDFw2XrfHgpQJNolNTh8BM42177EMmw4iEl1jJwJZVKC6AM6Up6NkPIGPGgZB2DyXHraqUc2bK4&#10;Qunb1/0tTcuAi6ykjkTjF5NYEcV4YepkBybVYCMTZfbqREEGaUJf9WkUqbGoXAX1DuVyMOwtvjM0&#10;WnCfKelwZ0vqP22YE5SoVwYlP5tMo0AhOdPZSY6OO45UxxFmOEKVNFAymKuQHsagzQWOppFJtkcm&#10;e8q4i0nN/buJy37sp6zH1738BQ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KA1dqI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D25C56" wp14:editId="5B2D03C4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96.4pt;margin-top:15.4pt;width:63.2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FuNQIAACUEAAAOAAAAZHJzL2Uyb0RvYy54bWysU11uEzEQfkfiDpbfySZLkrarbKqSUoRU&#10;fqTCAbxeb9bC9hjbyW65QCUOUJ45AAfgQO05GHvTNMAbYh+smZ3xN998M16c9lqRrXBeginpZDSm&#10;RBgOtTTrkn78cPHsmBIfmKmZAiNKei08PV0+fbLobCFyaEHVwhEEMb7obEnbEGyRZZ63QjM/AisM&#10;BhtwmgV03TqrHesQXassH4/nWQeutg648B7/ng9Bukz4TSN4eNc0XgSiSorcQjpdOqt4ZssFK9aO&#10;2VbyHQ32Dyw0kwaL7qHOWWBk4+RfUFpyBx6aMOKgM2gayUXqAbuZjP/o5qplVqReUBxv9zL5/wfL&#10;327fOyLrkj6nxDCNI7q/vbn78e3+9ufd968kjwp11heYeGUxNfQvoMdJp269vQT+yRMDq5aZtThz&#10;DrpWsBoZTuLN7ODqgOMjSNW9gRpLsU2ABNQ3Tkf5UBCC6Dip6/10RB8Ix5/H43w+xQjH0HQ+P8pn&#10;qQIrHi5b58MrAZpEo6QOh5/A2fbSh0iGFQ8psZaBC6lUWgBlSFfSkxlCxogHJesYTI5bVyvlyJbF&#10;FUrfru5vaVoGXGQldSQav5jEiijGS1MnOzCpBhuZKLNTJwoySBP6qk+jmMe7UbkK6muUy8Gwt/jO&#10;0GjBfaGkw50tqf+8YU5Qol4blPxkMo0CheRMZ0c5Ou4wUh1GmOEIVdJAyWCuQnoYgzZnOJpGJtke&#10;mewo4y4mNXfvJi77oZ+yHl/38hcAAAD//wMAUEsDBBQABgAIAAAAIQB9GC9C3gAAAAwBAAAPAAAA&#10;ZHJzL2Rvd25yZXYueG1sTI9PT8MwDMXvSHyHyEjcWLIEMVaaTojBHcqAa9p4bUX+VE22FT495gQn&#10;y/bzez+Xm9k7dsQpDTFoWC4EMAxttEPoNOxen65ugaVsgjUuBtTwhQk21flZaQobT+EFj3XuGJmE&#10;VBgNfc5jwXlqe/QmLeKIgXb7OHmTqZ06bidzInPvuBTihnszBErozYgPPbaf9cEThvzYqe1zjauV&#10;adT28fttvX93Wl9ezPd3wDLO+U8Mv/h0AxUxNfEQbGJOg1yuJbFnDUpQJYVUNALWkFZcK+BVyf8/&#10;Uf0AAAD//wMAUEsBAi0AFAAGAAgAAAAhALaDOJL+AAAA4QEAABMAAAAAAAAAAAAAAAAAAAAAAFtD&#10;b250ZW50X1R5cGVzXS54bWxQSwECLQAUAAYACAAAACEAOP0h/9YAAACUAQAACwAAAAAAAAAAAAAA&#10;AAAvAQAAX3JlbHMvLnJlbHNQSwECLQAUAAYACAAAACEABGkhbjUCAAAlBAAADgAAAAAAAAAAAAAA&#10;AAAuAgAAZHJzL2Uyb0RvYy54bWxQSwECLQAUAAYACAAAACEAfRgvQt4AAAAMAQAADwAAAAAAAAAA&#10;AAAAAACPBAAAZHJzL2Rvd25yZXYueG1sUEsFBgAAAAAEAAQA8wAAAJoFAAAAAA=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7"/>
        <w:gridCol w:w="662"/>
        <w:gridCol w:w="31"/>
        <w:gridCol w:w="1478"/>
        <w:gridCol w:w="1276"/>
        <w:gridCol w:w="956"/>
        <w:gridCol w:w="237"/>
        <w:gridCol w:w="268"/>
        <w:gridCol w:w="936"/>
        <w:gridCol w:w="233"/>
        <w:gridCol w:w="233"/>
        <w:gridCol w:w="906"/>
        <w:gridCol w:w="264"/>
        <w:gridCol w:w="242"/>
        <w:gridCol w:w="901"/>
        <w:gridCol w:w="286"/>
        <w:gridCol w:w="223"/>
        <w:gridCol w:w="890"/>
        <w:gridCol w:w="266"/>
        <w:gridCol w:w="253"/>
        <w:gridCol w:w="857"/>
        <w:gridCol w:w="266"/>
        <w:gridCol w:w="286"/>
        <w:gridCol w:w="912"/>
        <w:gridCol w:w="242"/>
        <w:gridCol w:w="255"/>
        <w:gridCol w:w="861"/>
        <w:gridCol w:w="298"/>
        <w:gridCol w:w="263"/>
      </w:tblGrid>
      <w:tr w:rsidR="00BF7D44" w:rsidRPr="00BF7D44" w:rsidTr="00D244D5">
        <w:trPr>
          <w:trHeight w:val="340"/>
          <w:tblHeader/>
          <w:jc w:val="center"/>
        </w:trPr>
        <w:tc>
          <w:tcPr>
            <w:tcW w:w="41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課程類別</w:t>
            </w: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一年級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二年級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三年級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四年級</w:t>
            </w:r>
          </w:p>
        </w:tc>
      </w:tr>
      <w:tr w:rsidR="00BF7D44" w:rsidRPr="00BF7D44" w:rsidTr="00D244D5">
        <w:trPr>
          <w:trHeight w:val="340"/>
          <w:tblHeader/>
          <w:jc w:val="center"/>
        </w:trPr>
        <w:tc>
          <w:tcPr>
            <w:tcW w:w="41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</w:tr>
      <w:tr w:rsidR="00BF7D44" w:rsidRPr="00BF7D44" w:rsidTr="00D244D5">
        <w:trPr>
          <w:trHeight w:val="680"/>
          <w:tblHeader/>
          <w:jc w:val="center"/>
        </w:trPr>
        <w:tc>
          <w:tcPr>
            <w:tcW w:w="4194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</w:tr>
      <w:tr w:rsidR="0021614A" w:rsidRPr="00BF7D44" w:rsidTr="00D244D5">
        <w:trPr>
          <w:trHeight w:val="340"/>
          <w:jc w:val="center"/>
        </w:trPr>
        <w:tc>
          <w:tcPr>
            <w:tcW w:w="291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E4BB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校共同必修課程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應修學分數</w:t>
            </w:r>
            <w:r w:rsidRPr="00BF7D44">
              <w:rPr>
                <w:rFonts w:eastAsia="標楷體" w:hint="eastAsia"/>
                <w:sz w:val="20"/>
                <w:szCs w:val="20"/>
              </w:rPr>
              <w:t>12</w:t>
            </w:r>
            <w:r w:rsidRPr="00BF7D44">
              <w:rPr>
                <w:rFonts w:eastAsia="標楷體" w:hint="eastAsia"/>
                <w:sz w:val="20"/>
                <w:szCs w:val="20"/>
              </w:rPr>
              <w:t>學分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7137AB" w:rsidRDefault="0021614A" w:rsidP="004E4BBF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eastAsia="標楷體" w:cs="新細明體"/>
                <w:kern w:val="0"/>
                <w:sz w:val="16"/>
                <w:szCs w:val="16"/>
              </w:rPr>
            </w:pPr>
            <w:r w:rsidRPr="007137AB">
              <w:rPr>
                <w:rFonts w:eastAsia="標楷體" w:cs="新細明體" w:hint="eastAsia"/>
                <w:kern w:val="0"/>
                <w:sz w:val="16"/>
                <w:szCs w:val="16"/>
              </w:rPr>
              <w:t>大學國語文</w:t>
            </w:r>
            <w:r>
              <w:rPr>
                <w:rFonts w:eastAsia="標楷體" w:cs="新細明體" w:hint="eastAsia"/>
                <w:kern w:val="0"/>
                <w:sz w:val="16"/>
                <w:szCs w:val="16"/>
              </w:rPr>
              <w:t>#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7137AB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7137AB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7137AB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7137AB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7137AB" w:rsidRDefault="0021614A" w:rsidP="001A378F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eastAsia="標楷體" w:cs="新細明體"/>
                <w:kern w:val="0"/>
                <w:sz w:val="16"/>
                <w:szCs w:val="16"/>
              </w:rPr>
            </w:pPr>
            <w:r w:rsidRPr="007137AB">
              <w:rPr>
                <w:rFonts w:eastAsia="標楷體"/>
                <w:kern w:val="0"/>
                <w:sz w:val="16"/>
                <w:szCs w:val="16"/>
              </w:rPr>
              <w:t>實務應用文</w:t>
            </w:r>
            <w:r>
              <w:rPr>
                <w:rFonts w:eastAsia="標楷體" w:hint="eastAsia"/>
                <w:kern w:val="0"/>
                <w:sz w:val="16"/>
                <w:szCs w:val="16"/>
              </w:rPr>
              <w:t>#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7137AB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7137AB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7137AB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7137AB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21614A" w:rsidRPr="00BF7D44" w:rsidTr="00D244D5">
        <w:trPr>
          <w:trHeight w:val="340"/>
          <w:jc w:val="center"/>
        </w:trPr>
        <w:tc>
          <w:tcPr>
            <w:tcW w:w="2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一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二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三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四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21614A" w:rsidRPr="00BF7D44" w:rsidTr="00D244D5">
        <w:trPr>
          <w:trHeight w:val="340"/>
          <w:jc w:val="center"/>
        </w:trPr>
        <w:tc>
          <w:tcPr>
            <w:tcW w:w="2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一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二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三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四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21614A" w:rsidRPr="00BF7D44" w:rsidTr="00D244D5">
        <w:trPr>
          <w:trHeight w:val="340"/>
          <w:jc w:val="center"/>
        </w:trPr>
        <w:tc>
          <w:tcPr>
            <w:tcW w:w="291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服務教育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一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服務教育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二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21614A" w:rsidRPr="00BF7D44" w:rsidTr="00D244D5">
        <w:trPr>
          <w:trHeight w:val="599"/>
          <w:jc w:val="center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通識課程</w:t>
            </w:r>
          </w:p>
        </w:tc>
        <w:tc>
          <w:tcPr>
            <w:tcW w:w="69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8A5E16">
              <w:rPr>
                <w:rFonts w:eastAsia="標楷體" w:cs="新細明體" w:hint="eastAsia"/>
                <w:kern w:val="0"/>
              </w:rPr>
              <w:t>核心通識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A5E16" w:rsidRDefault="0021614A" w:rsidP="00FA4967">
            <w:pPr>
              <w:adjustRightInd w:val="0"/>
              <w:snapToGrid w:val="0"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8A5E16">
              <w:rPr>
                <w:rFonts w:eastAsia="標楷體"/>
                <w:kern w:val="0"/>
                <w:sz w:val="20"/>
                <w:szCs w:val="20"/>
              </w:rPr>
              <w:t>海洋</w:t>
            </w:r>
            <w:r w:rsidRPr="008A5E16">
              <w:rPr>
                <w:rFonts w:eastAsia="標楷體" w:hint="eastAsia"/>
                <w:kern w:val="0"/>
                <w:sz w:val="20"/>
                <w:szCs w:val="20"/>
              </w:rPr>
              <w:t>科技</w:t>
            </w:r>
            <w:r w:rsidRPr="008A5E16">
              <w:rPr>
                <w:rFonts w:eastAsia="標楷體"/>
                <w:kern w:val="0"/>
                <w:sz w:val="20"/>
                <w:szCs w:val="20"/>
              </w:rPr>
              <w:t>與</w:t>
            </w:r>
            <w:r w:rsidRPr="008A5E16">
              <w:rPr>
                <w:rFonts w:eastAsia="標楷體" w:hint="eastAsia"/>
                <w:kern w:val="0"/>
                <w:sz w:val="20"/>
                <w:szCs w:val="20"/>
              </w:rPr>
              <w:t>文明發展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614A" w:rsidRPr="008A5E16" w:rsidRDefault="0021614A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8A5E16">
              <w:rPr>
                <w:rFonts w:eastAsia="標楷體" w:cs="新細明體" w:hint="eastAsia"/>
                <w:kern w:val="0"/>
                <w:sz w:val="20"/>
                <w:szCs w:val="20"/>
              </w:rPr>
              <w:t>應修學分數</w:t>
            </w:r>
          </w:p>
          <w:p w:rsidR="0021614A" w:rsidRPr="008A5E16" w:rsidRDefault="0021614A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A5E16">
              <w:rPr>
                <w:rFonts w:eastAsia="標楷體" w:hint="eastAsia"/>
                <w:sz w:val="20"/>
                <w:szCs w:val="20"/>
              </w:rPr>
              <w:t>6</w:t>
            </w:r>
            <w:r w:rsidRPr="008A5E16">
              <w:rPr>
                <w:rFonts w:eastAsia="標楷體" w:hint="eastAsia"/>
                <w:sz w:val="20"/>
                <w:szCs w:val="20"/>
              </w:rPr>
              <w:t>學分</w:t>
            </w:r>
          </w:p>
          <w:p w:rsidR="0021614A" w:rsidRPr="008A5E16" w:rsidRDefault="0021614A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A5E16">
              <w:rPr>
                <w:rFonts w:eastAsia="標楷體" w:hint="eastAsia"/>
                <w:sz w:val="18"/>
                <w:szCs w:val="18"/>
              </w:rPr>
              <w:t>（每領域必修</w:t>
            </w:r>
          </w:p>
          <w:p w:rsidR="0021614A" w:rsidRPr="00BF7D44" w:rsidRDefault="0021614A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8A5E16">
              <w:rPr>
                <w:rFonts w:eastAsia="標楷體" w:hint="eastAsia"/>
                <w:sz w:val="18"/>
                <w:szCs w:val="18"/>
              </w:rPr>
              <w:t>1</w:t>
            </w:r>
            <w:r w:rsidRPr="008A5E16">
              <w:rPr>
                <w:rFonts w:eastAsia="標楷體" w:hint="eastAsia"/>
                <w:sz w:val="18"/>
                <w:szCs w:val="18"/>
              </w:rPr>
              <w:t>門）</w:t>
            </w:r>
          </w:p>
        </w:tc>
        <w:tc>
          <w:tcPr>
            <w:tcW w:w="113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A5E16" w:rsidRDefault="0021614A" w:rsidP="00FA4967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kern w:val="0"/>
                <w:sz w:val="18"/>
                <w:szCs w:val="18"/>
              </w:rPr>
              <w:t>核心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 (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一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8A5E16">
              <w:rPr>
                <w:rFonts w:eastAsia="標楷體"/>
                <w:sz w:val="22"/>
                <w:szCs w:val="22"/>
              </w:rPr>
              <w:t xml:space="preserve"> 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海洋科技探索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  <w:p w:rsidR="0021614A" w:rsidRPr="008A5E16" w:rsidRDefault="0021614A" w:rsidP="00FA4967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kern w:val="0"/>
                <w:sz w:val="18"/>
                <w:szCs w:val="18"/>
              </w:rPr>
              <w:t>核心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 (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一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) 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海洋文明發展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</w:tc>
      </w:tr>
      <w:tr w:rsidR="0021614A" w:rsidRPr="00BF7D44" w:rsidTr="00D244D5">
        <w:trPr>
          <w:trHeight w:val="580"/>
          <w:jc w:val="center"/>
        </w:trPr>
        <w:tc>
          <w:tcPr>
            <w:tcW w:w="74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614A" w:rsidRPr="008A5E16" w:rsidRDefault="0021614A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A5E16" w:rsidRDefault="0021614A" w:rsidP="00FA4967">
            <w:pPr>
              <w:adjustRightInd w:val="0"/>
              <w:snapToGrid w:val="0"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8A5E16">
              <w:rPr>
                <w:rFonts w:eastAsia="標楷體" w:hint="eastAsia"/>
                <w:kern w:val="0"/>
                <w:sz w:val="20"/>
                <w:szCs w:val="20"/>
              </w:rPr>
              <w:t>生命探索與在地關懷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614A" w:rsidRPr="00D26A5D" w:rsidRDefault="0021614A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A5E16" w:rsidRDefault="0021614A" w:rsidP="00FA4967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kern w:val="0"/>
                <w:sz w:val="18"/>
                <w:szCs w:val="18"/>
              </w:rPr>
              <w:t>核心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 (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8A5E16">
              <w:t xml:space="preserve"> 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生命與倫理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  <w:p w:rsidR="0021614A" w:rsidRPr="008A5E16" w:rsidRDefault="0021614A" w:rsidP="00FA4967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kern w:val="0"/>
                <w:sz w:val="18"/>
                <w:szCs w:val="18"/>
              </w:rPr>
              <w:t>核心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 (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8A5E16">
              <w:t xml:space="preserve"> 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在地文化探源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</w:tc>
      </w:tr>
      <w:tr w:rsidR="0021614A" w:rsidRPr="00BF7D44" w:rsidTr="00D244D5">
        <w:trPr>
          <w:trHeight w:val="524"/>
          <w:jc w:val="center"/>
        </w:trPr>
        <w:tc>
          <w:tcPr>
            <w:tcW w:w="74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A5E16" w:rsidRDefault="0021614A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A5E16" w:rsidRDefault="0021614A" w:rsidP="00FA4967">
            <w:pPr>
              <w:adjustRightInd w:val="0"/>
              <w:snapToGrid w:val="0"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8A5E16">
              <w:rPr>
                <w:rFonts w:eastAsia="標楷體"/>
                <w:kern w:val="0"/>
                <w:sz w:val="20"/>
                <w:szCs w:val="20"/>
              </w:rPr>
              <w:t>創意創新</w:t>
            </w:r>
            <w:r w:rsidRPr="008A5E16">
              <w:rPr>
                <w:rFonts w:eastAsia="標楷體" w:hint="eastAsia"/>
                <w:kern w:val="0"/>
                <w:sz w:val="20"/>
                <w:szCs w:val="20"/>
              </w:rPr>
              <w:t>與數位知能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D26A5D" w:rsidRDefault="0021614A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34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A5E16" w:rsidRDefault="0021614A" w:rsidP="00FA4967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kern w:val="0"/>
                <w:sz w:val="18"/>
                <w:szCs w:val="18"/>
              </w:rPr>
              <w:t>核心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 (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三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8A5E16">
              <w:t xml:space="preserve"> 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創意與創新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  <w:p w:rsidR="0021614A" w:rsidRPr="008A5E16" w:rsidRDefault="0021614A" w:rsidP="00FA4967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kern w:val="0"/>
                <w:sz w:val="18"/>
                <w:szCs w:val="18"/>
              </w:rPr>
              <w:t>核心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 (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三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8A5E16">
              <w:t xml:space="preserve"> 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運算與程式設計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</w:tc>
      </w:tr>
      <w:tr w:rsidR="0021614A" w:rsidRPr="00BF7D44" w:rsidTr="00D244D5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博雅通識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A5E16" w:rsidRDefault="0021614A" w:rsidP="00FA496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trike/>
                <w:sz w:val="20"/>
                <w:szCs w:val="20"/>
              </w:rPr>
            </w:pPr>
            <w:r w:rsidRPr="008A5E16">
              <w:rPr>
                <w:rFonts w:eastAsia="標楷體" w:hint="eastAsia"/>
                <w:sz w:val="20"/>
                <w:szCs w:val="20"/>
              </w:rPr>
              <w:t>美感與</w:t>
            </w:r>
            <w:r w:rsidRPr="008A5E16">
              <w:rPr>
                <w:rFonts w:eastAsia="標楷體"/>
                <w:sz w:val="20"/>
                <w:szCs w:val="20"/>
              </w:rPr>
              <w:t>人文素養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614A" w:rsidRPr="008A5E16" w:rsidRDefault="0021614A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A5E16">
              <w:rPr>
                <w:rFonts w:eastAsia="標楷體" w:cs="新細明體" w:hint="eastAsia"/>
                <w:kern w:val="0"/>
                <w:sz w:val="20"/>
                <w:szCs w:val="20"/>
              </w:rPr>
              <w:t>應修學分數</w:t>
            </w:r>
            <w:r w:rsidRPr="008A5E16">
              <w:rPr>
                <w:rFonts w:eastAsia="標楷體" w:hint="eastAsia"/>
                <w:sz w:val="20"/>
                <w:szCs w:val="20"/>
              </w:rPr>
              <w:t>10</w:t>
            </w:r>
            <w:r w:rsidRPr="008A5E16">
              <w:rPr>
                <w:rFonts w:eastAsia="標楷體" w:hint="eastAsia"/>
                <w:sz w:val="20"/>
                <w:szCs w:val="20"/>
              </w:rPr>
              <w:t>學分</w:t>
            </w:r>
          </w:p>
          <w:p w:rsidR="0021614A" w:rsidRPr="00BF7D44" w:rsidRDefault="0021614A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sz w:val="18"/>
                <w:szCs w:val="18"/>
              </w:rPr>
              <w:t>（</w:t>
            </w:r>
            <w:r w:rsidRPr="008A5E16">
              <w:rPr>
                <w:rFonts w:eastAsia="標楷體"/>
                <w:sz w:val="18"/>
                <w:szCs w:val="18"/>
              </w:rPr>
              <w:t>5</w:t>
            </w:r>
            <w:r w:rsidRPr="008A5E16">
              <w:rPr>
                <w:rFonts w:eastAsia="標楷體"/>
                <w:sz w:val="18"/>
                <w:szCs w:val="18"/>
              </w:rPr>
              <w:t>大課群至</w:t>
            </w:r>
            <w:r w:rsidRPr="008A5E16">
              <w:rPr>
                <w:rFonts w:eastAsia="標楷體"/>
                <w:sz w:val="18"/>
                <w:szCs w:val="18"/>
              </w:rPr>
              <w:t xml:space="preserve"> </w:t>
            </w:r>
            <w:r w:rsidRPr="008A5E16">
              <w:rPr>
                <w:rFonts w:eastAsia="標楷體"/>
                <w:sz w:val="18"/>
                <w:szCs w:val="18"/>
              </w:rPr>
              <w:t>少任選</w:t>
            </w:r>
            <w:r w:rsidRPr="008A5E16">
              <w:rPr>
                <w:rFonts w:eastAsia="標楷體"/>
                <w:sz w:val="18"/>
                <w:szCs w:val="18"/>
              </w:rPr>
              <w:t xml:space="preserve"> 3 </w:t>
            </w:r>
            <w:r w:rsidRPr="008A5E16">
              <w:rPr>
                <w:rFonts w:eastAsia="標楷體"/>
                <w:sz w:val="18"/>
                <w:szCs w:val="18"/>
              </w:rPr>
              <w:t>課</w:t>
            </w:r>
            <w:r w:rsidRPr="008A5E16">
              <w:rPr>
                <w:rFonts w:eastAsia="標楷體"/>
                <w:sz w:val="18"/>
                <w:szCs w:val="18"/>
              </w:rPr>
              <w:t xml:space="preserve"> </w:t>
            </w:r>
            <w:r w:rsidRPr="008A5E16">
              <w:rPr>
                <w:rFonts w:eastAsia="標楷體"/>
                <w:sz w:val="18"/>
                <w:szCs w:val="18"/>
              </w:rPr>
              <w:t>群）</w:t>
            </w:r>
          </w:p>
        </w:tc>
        <w:tc>
          <w:tcPr>
            <w:tcW w:w="1133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FA4967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5D26B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5D26B9">
              <w:rPr>
                <w:rFonts w:eastAsia="標楷體" w:cs="新細明體" w:hint="eastAsia"/>
                <w:kern w:val="0"/>
                <w:sz w:val="18"/>
                <w:szCs w:val="18"/>
              </w:rPr>
              <w:t>/2/2</w:t>
            </w:r>
          </w:p>
        </w:tc>
      </w:tr>
      <w:tr w:rsidR="0021614A" w:rsidRPr="00BF7D44" w:rsidTr="00D244D5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A5E16" w:rsidRDefault="0021614A" w:rsidP="00FA496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A5E16">
              <w:rPr>
                <w:rFonts w:eastAsia="標楷體"/>
                <w:sz w:val="20"/>
                <w:szCs w:val="20"/>
              </w:rPr>
              <w:t>科技與環境永續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3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FA4967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5D26B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5D26B9">
              <w:rPr>
                <w:rFonts w:eastAsia="標楷體" w:cs="新細明體" w:hint="eastAsia"/>
                <w:kern w:val="0"/>
                <w:sz w:val="18"/>
                <w:szCs w:val="18"/>
              </w:rPr>
              <w:t>/2/2</w:t>
            </w:r>
          </w:p>
        </w:tc>
      </w:tr>
      <w:tr w:rsidR="0021614A" w:rsidRPr="00BF7D44" w:rsidTr="00D244D5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A5E16" w:rsidRDefault="0021614A" w:rsidP="00FA496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A5E16">
              <w:rPr>
                <w:rFonts w:eastAsia="標楷體"/>
                <w:sz w:val="20"/>
                <w:szCs w:val="20"/>
              </w:rPr>
              <w:t>社會與知識經濟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3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FA4967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5D26B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5D26B9">
              <w:rPr>
                <w:rFonts w:eastAsia="標楷體" w:cs="新細明體" w:hint="eastAsia"/>
                <w:kern w:val="0"/>
                <w:sz w:val="18"/>
                <w:szCs w:val="18"/>
              </w:rPr>
              <w:t>/2/2</w:t>
            </w:r>
          </w:p>
        </w:tc>
      </w:tr>
      <w:tr w:rsidR="0021614A" w:rsidRPr="00BF7D44" w:rsidTr="00D244D5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D26A5D" w:rsidRDefault="0021614A" w:rsidP="00C843C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D26A5D">
              <w:rPr>
                <w:rFonts w:eastAsia="標楷體"/>
                <w:sz w:val="20"/>
              </w:rPr>
              <w:t>歷史與多元思維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3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5D26B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5D26B9">
              <w:rPr>
                <w:rFonts w:eastAsia="標楷體" w:cs="新細明體" w:hint="eastAsia"/>
                <w:kern w:val="0"/>
                <w:sz w:val="18"/>
                <w:szCs w:val="18"/>
              </w:rPr>
              <w:t>/2/2</w:t>
            </w:r>
          </w:p>
        </w:tc>
      </w:tr>
      <w:tr w:rsidR="0021614A" w:rsidRPr="00BF7D44" w:rsidTr="00D244D5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D26A5D" w:rsidRDefault="0021614A" w:rsidP="00C843C0">
            <w:pPr>
              <w:spacing w:line="0" w:lineRule="atLeast"/>
              <w:jc w:val="both"/>
              <w:rPr>
                <w:rFonts w:eastAsia="標楷體"/>
                <w:color w:val="FF0000"/>
                <w:sz w:val="20"/>
              </w:rPr>
            </w:pPr>
            <w:r w:rsidRPr="008A5E16">
              <w:rPr>
                <w:rFonts w:eastAsia="標楷體" w:hint="eastAsia"/>
                <w:sz w:val="20"/>
                <w:szCs w:val="20"/>
              </w:rPr>
              <w:t>全球</w:t>
            </w:r>
            <w:r w:rsidRPr="008A5E16">
              <w:rPr>
                <w:rFonts w:eastAsia="標楷體"/>
                <w:sz w:val="20"/>
                <w:szCs w:val="20"/>
              </w:rPr>
              <w:t>與</w:t>
            </w:r>
            <w:r w:rsidRPr="008A5E16">
              <w:rPr>
                <w:rFonts w:eastAsia="標楷體" w:hint="eastAsia"/>
                <w:sz w:val="20"/>
                <w:szCs w:val="20"/>
              </w:rPr>
              <w:t>未來趨勢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3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5D26B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5D26B9">
              <w:rPr>
                <w:rFonts w:eastAsia="標楷體" w:cs="新細明體" w:hint="eastAsia"/>
                <w:kern w:val="0"/>
                <w:sz w:val="18"/>
                <w:szCs w:val="18"/>
              </w:rPr>
              <w:t>/2/2</w:t>
            </w:r>
          </w:p>
        </w:tc>
      </w:tr>
      <w:tr w:rsidR="0021614A" w:rsidRPr="00BF7D44" w:rsidTr="00D244D5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FA4967" w:rsidRDefault="0021614A" w:rsidP="00C843C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8A5E16">
              <w:rPr>
                <w:rFonts w:ascii="標楷體" w:eastAsia="標楷體" w:hAnsi="標楷體" w:cs="新細明體" w:hint="eastAsia"/>
                <w:kern w:val="0"/>
                <w:sz w:val="20"/>
              </w:rPr>
              <w:t>跨課群認列</w:t>
            </w:r>
          </w:p>
        </w:tc>
        <w:tc>
          <w:tcPr>
            <w:tcW w:w="1133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D26A5D" w:rsidRDefault="0021614A" w:rsidP="00C843C0">
            <w:pPr>
              <w:widowControl/>
              <w:snapToGrid w:val="0"/>
              <w:spacing w:line="0" w:lineRule="atLeast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8A5E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通識微學分(一)1、通識微學分(二)1</w:t>
            </w:r>
          </w:p>
        </w:tc>
      </w:tr>
      <w:tr w:rsidR="0021614A" w:rsidRPr="00BF7D44" w:rsidTr="00D244D5">
        <w:trPr>
          <w:trHeight w:val="397"/>
          <w:jc w:val="center"/>
        </w:trPr>
        <w:tc>
          <w:tcPr>
            <w:tcW w:w="7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其他</w:t>
            </w:r>
          </w:p>
        </w:tc>
        <w:tc>
          <w:tcPr>
            <w:tcW w:w="344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A5E16" w:rsidRDefault="0021614A" w:rsidP="00C843C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D26B9">
              <w:rPr>
                <w:rFonts w:ascii="標楷體" w:eastAsia="標楷體" w:hAnsi="標楷體" w:cs="新細明體" w:hint="eastAsia"/>
                <w:kern w:val="0"/>
                <w:sz w:val="20"/>
              </w:rPr>
              <w:t>自由選修</w:t>
            </w:r>
          </w:p>
        </w:tc>
        <w:tc>
          <w:tcPr>
            <w:tcW w:w="1133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A5E16" w:rsidRDefault="0021614A" w:rsidP="005D26B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5D26B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全民國防教育軍事訓練課程 0/2、華語文閱讀與寫作(</w:t>
            </w:r>
            <w:proofErr w:type="gramStart"/>
            <w:r w:rsidRPr="005D26B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  <w:r w:rsidRPr="005D26B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)2/3 限外籍生、華語文閱讀與寫作(二)2/3 限外籍生</w:t>
            </w:r>
          </w:p>
        </w:tc>
      </w:tr>
      <w:tr w:rsidR="0021614A" w:rsidRPr="00BF7D44" w:rsidTr="00D244D5">
        <w:trPr>
          <w:trHeight w:val="379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E4BB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專業課程</w:t>
            </w:r>
          </w:p>
          <w:p w:rsidR="0021614A" w:rsidRPr="00BF7D44" w:rsidRDefault="0021614A" w:rsidP="004E4BBF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專業課程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E4BB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必修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E4BB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hint="eastAsia"/>
              </w:rPr>
              <w:t>基礎專</w:t>
            </w:r>
            <w:r w:rsidRPr="00BF7D44">
              <w:rPr>
                <w:rFonts w:eastAsia="標楷體" w:cs="新細明體" w:hint="eastAsia"/>
                <w:kern w:val="0"/>
              </w:rPr>
              <w:t>業</w:t>
            </w:r>
            <w:r w:rsidRPr="00BF7D44">
              <w:rPr>
                <w:rFonts w:eastAsia="標楷體" w:hint="eastAsia"/>
              </w:rPr>
              <w:t>科目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137AB">
              <w:rPr>
                <w:rFonts w:eastAsia="標楷體" w:cs="新細明體" w:hint="eastAsia"/>
                <w:kern w:val="0"/>
                <w:sz w:val="20"/>
                <w:szCs w:val="20"/>
              </w:rPr>
              <w:t>應修</w:t>
            </w:r>
            <w:r w:rsidRPr="007137AB">
              <w:rPr>
                <w:rFonts w:eastAsia="標楷體" w:cs="新細明體" w:hint="eastAsia"/>
                <w:kern w:val="0"/>
                <w:sz w:val="20"/>
                <w:szCs w:val="20"/>
              </w:rPr>
              <w:t>9</w:t>
            </w:r>
            <w:r w:rsidRPr="007137AB">
              <w:rPr>
                <w:rFonts w:eastAsia="標楷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普通物理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</w:tr>
      <w:tr w:rsidR="0021614A" w:rsidRPr="00BF7D44" w:rsidTr="00D244D5">
        <w:trPr>
          <w:trHeight w:val="37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E4BBF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E4BB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E4BB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微積分</w:t>
            </w:r>
            <w:r w:rsidRPr="007137AB">
              <w:rPr>
                <w:rFonts w:eastAsia="標楷體" w:hint="eastAsia"/>
                <w:sz w:val="18"/>
                <w:szCs w:val="18"/>
              </w:rPr>
              <w:t>(</w:t>
            </w:r>
            <w:r w:rsidRPr="007137AB">
              <w:rPr>
                <w:rFonts w:eastAsia="標楷體" w:hint="eastAsia"/>
                <w:sz w:val="18"/>
                <w:szCs w:val="18"/>
              </w:rPr>
              <w:t>一</w:t>
            </w:r>
            <w:r w:rsidRPr="007137AB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微積分</w:t>
            </w:r>
            <w:r w:rsidRPr="007137AB">
              <w:rPr>
                <w:rFonts w:eastAsia="標楷體" w:hint="eastAsia"/>
                <w:sz w:val="18"/>
                <w:szCs w:val="18"/>
              </w:rPr>
              <w:t>(</w:t>
            </w:r>
            <w:r w:rsidRPr="007137AB">
              <w:rPr>
                <w:rFonts w:eastAsia="標楷體" w:hint="eastAsia"/>
                <w:sz w:val="18"/>
                <w:szCs w:val="18"/>
              </w:rPr>
              <w:t>二</w:t>
            </w:r>
            <w:r w:rsidRPr="007137AB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</w:tr>
      <w:tr w:rsidR="0021614A" w:rsidRPr="00BF7D44" w:rsidTr="00D244D5">
        <w:trPr>
          <w:trHeight w:val="418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</w:t>
            </w:r>
            <w:r w:rsidRPr="00BF7D44">
              <w:rPr>
                <w:rFonts w:eastAsia="標楷體" w:hint="eastAsia"/>
              </w:rPr>
              <w:t>科目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7137AB">
              <w:rPr>
                <w:rFonts w:eastAsia="標楷體" w:cs="新細明體" w:hint="eastAsia"/>
                <w:kern w:val="0"/>
                <w:sz w:val="20"/>
                <w:szCs w:val="20"/>
              </w:rPr>
              <w:t>應修</w:t>
            </w:r>
            <w:r w:rsidRPr="007137AB">
              <w:rPr>
                <w:rFonts w:eastAsia="標楷體" w:cs="新細明體" w:hint="eastAsia"/>
                <w:kern w:val="0"/>
                <w:sz w:val="20"/>
                <w:szCs w:val="20"/>
              </w:rPr>
              <w:t>73</w:t>
            </w:r>
            <w:r w:rsidRPr="007137AB">
              <w:rPr>
                <w:rFonts w:eastAsia="標楷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電路學</w:t>
            </w:r>
            <w:r w:rsidRPr="007137AB">
              <w:rPr>
                <w:rFonts w:eastAsia="標楷體" w:hint="eastAsia"/>
                <w:sz w:val="18"/>
                <w:szCs w:val="18"/>
              </w:rPr>
              <w:t>(</w:t>
            </w:r>
            <w:r w:rsidRPr="007137AB">
              <w:rPr>
                <w:rFonts w:eastAsia="標楷體" w:hint="eastAsia"/>
                <w:sz w:val="18"/>
                <w:szCs w:val="18"/>
              </w:rPr>
              <w:t>一</w:t>
            </w:r>
            <w:r w:rsidRPr="007137AB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電學實驗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工程數學</w:t>
            </w:r>
            <w:r w:rsidRPr="007137AB">
              <w:rPr>
                <w:rFonts w:eastAsia="標楷體" w:hint="eastAsia"/>
                <w:sz w:val="18"/>
                <w:szCs w:val="18"/>
              </w:rPr>
              <w:t>(</w:t>
            </w:r>
            <w:r w:rsidRPr="007137AB">
              <w:rPr>
                <w:rFonts w:eastAsia="標楷體" w:hint="eastAsia"/>
                <w:sz w:val="18"/>
                <w:szCs w:val="18"/>
              </w:rPr>
              <w:t>一</w:t>
            </w:r>
            <w:r w:rsidRPr="007137AB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電腦輔助電路分析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電磁學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電波傳播與量測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射頻電路設計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21614A" w:rsidRPr="00BF7D44" w:rsidTr="00D244D5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計算機概論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微算機原理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電子學</w:t>
            </w:r>
            <w:r w:rsidRPr="007137AB">
              <w:rPr>
                <w:rFonts w:eastAsia="標楷體" w:hint="eastAsia"/>
                <w:sz w:val="18"/>
                <w:szCs w:val="18"/>
              </w:rPr>
              <w:t>(</w:t>
            </w:r>
            <w:r w:rsidRPr="007137AB">
              <w:rPr>
                <w:rFonts w:eastAsia="標楷體" w:hint="eastAsia"/>
                <w:sz w:val="18"/>
                <w:szCs w:val="18"/>
              </w:rPr>
              <w:t>一</w:t>
            </w:r>
            <w:r w:rsidRPr="007137AB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工程數學</w:t>
            </w:r>
            <w:r w:rsidRPr="007137AB">
              <w:rPr>
                <w:rFonts w:eastAsia="標楷體" w:hint="eastAsia"/>
                <w:sz w:val="18"/>
                <w:szCs w:val="18"/>
              </w:rPr>
              <w:t>(</w:t>
            </w:r>
            <w:r w:rsidRPr="007137AB">
              <w:rPr>
                <w:rFonts w:eastAsia="標楷體" w:hint="eastAsia"/>
                <w:sz w:val="18"/>
                <w:szCs w:val="18"/>
              </w:rPr>
              <w:t>二</w:t>
            </w:r>
            <w:r w:rsidRPr="007137AB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通訊原理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無線通訊網路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射頻電路實驗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21614A" w:rsidRPr="00BF7D44" w:rsidTr="00D244D5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邏輯系統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微算機實習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電子學實驗</w:t>
            </w:r>
            <w:r w:rsidRPr="007137AB">
              <w:rPr>
                <w:rFonts w:eastAsia="標楷體" w:hint="eastAsia"/>
                <w:sz w:val="18"/>
                <w:szCs w:val="18"/>
              </w:rPr>
              <w:t>(</w:t>
            </w:r>
            <w:r w:rsidRPr="007137AB">
              <w:rPr>
                <w:rFonts w:eastAsia="標楷體" w:hint="eastAsia"/>
                <w:sz w:val="18"/>
                <w:szCs w:val="18"/>
              </w:rPr>
              <w:t>一</w:t>
            </w:r>
            <w:r w:rsidRPr="007137AB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電子學</w:t>
            </w:r>
            <w:r w:rsidRPr="007137AB">
              <w:rPr>
                <w:rFonts w:eastAsia="標楷體" w:hint="eastAsia"/>
                <w:sz w:val="18"/>
                <w:szCs w:val="18"/>
              </w:rPr>
              <w:t>(</w:t>
            </w:r>
            <w:r w:rsidRPr="007137AB">
              <w:rPr>
                <w:rFonts w:eastAsia="標楷體" w:hint="eastAsia"/>
                <w:sz w:val="18"/>
                <w:szCs w:val="18"/>
              </w:rPr>
              <w:t>二</w:t>
            </w:r>
            <w:r w:rsidRPr="007137AB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數位訊號處理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通訊系統實驗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射頻通訊積體電路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21614A" w:rsidRPr="00BF7D44" w:rsidTr="00D244D5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電路學</w:t>
            </w:r>
            <w:r w:rsidRPr="007137AB">
              <w:rPr>
                <w:rFonts w:eastAsia="標楷體" w:hint="eastAsia"/>
                <w:sz w:val="18"/>
                <w:szCs w:val="18"/>
              </w:rPr>
              <w:t>(</w:t>
            </w:r>
            <w:r w:rsidRPr="007137AB">
              <w:rPr>
                <w:rFonts w:eastAsia="標楷體" w:hint="eastAsia"/>
                <w:sz w:val="18"/>
                <w:szCs w:val="18"/>
              </w:rPr>
              <w:t>二</w:t>
            </w:r>
            <w:r w:rsidRPr="007137AB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程式設計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電子學實驗</w:t>
            </w:r>
            <w:r w:rsidRPr="007137AB">
              <w:rPr>
                <w:rFonts w:eastAsia="標楷體" w:hint="eastAsia"/>
                <w:sz w:val="18"/>
                <w:szCs w:val="18"/>
              </w:rPr>
              <w:t>(</w:t>
            </w:r>
            <w:r w:rsidRPr="007137AB">
              <w:rPr>
                <w:rFonts w:eastAsia="標楷體" w:hint="eastAsia"/>
                <w:sz w:val="18"/>
                <w:szCs w:val="18"/>
              </w:rPr>
              <w:t>二</w:t>
            </w:r>
            <w:r w:rsidRPr="007137AB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專題研討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數位訊號處理實驗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數位通訊導論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21614A" w:rsidRPr="00BF7D44" w:rsidTr="00D244D5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454760" w:rsidRDefault="0021614A" w:rsidP="004131C5">
            <w:pPr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454760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454760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線性代數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訊號與系統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kern w:val="0"/>
                <w:sz w:val="18"/>
                <w:szCs w:val="18"/>
              </w:rPr>
              <w:t>實務專題</w:t>
            </w:r>
            <w:r w:rsidRPr="007137AB">
              <w:rPr>
                <w:rFonts w:eastAsia="標楷體" w:hint="eastAsia"/>
                <w:sz w:val="18"/>
                <w:szCs w:val="18"/>
              </w:rPr>
              <w:t>(</w:t>
            </w:r>
            <w:r w:rsidRPr="007137AB">
              <w:rPr>
                <w:rFonts w:eastAsia="標楷體" w:hint="eastAsia"/>
                <w:sz w:val="18"/>
                <w:szCs w:val="18"/>
              </w:rPr>
              <w:t>一</w:t>
            </w:r>
            <w:r w:rsidRPr="007137AB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kern w:val="0"/>
                <w:sz w:val="18"/>
                <w:szCs w:val="18"/>
              </w:rPr>
              <w:t>實務專題</w:t>
            </w:r>
            <w:r w:rsidRPr="007137AB">
              <w:rPr>
                <w:rFonts w:eastAsia="標楷體" w:hint="eastAsia"/>
                <w:sz w:val="18"/>
                <w:szCs w:val="18"/>
              </w:rPr>
              <w:t>(</w:t>
            </w:r>
            <w:r w:rsidRPr="007137AB">
              <w:rPr>
                <w:rFonts w:eastAsia="標楷體" w:hint="eastAsia"/>
                <w:sz w:val="18"/>
                <w:szCs w:val="18"/>
              </w:rPr>
              <w:t>二</w:t>
            </w:r>
            <w:r w:rsidRPr="007137AB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7137AB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21614A" w:rsidRPr="00BF7D44" w:rsidTr="00D244D5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選修</w:t>
            </w:r>
          </w:p>
        </w:tc>
        <w:tc>
          <w:tcPr>
            <w:tcW w:w="1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專業選修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525207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137AB">
              <w:rPr>
                <w:rFonts w:eastAsia="標楷體" w:cs="新細明體" w:hint="eastAsia"/>
                <w:kern w:val="0"/>
                <w:sz w:val="20"/>
                <w:szCs w:val="20"/>
              </w:rPr>
              <w:t>應修</w:t>
            </w:r>
            <w:r w:rsidRPr="00525207">
              <w:rPr>
                <w:rFonts w:eastAsia="標楷體" w:cs="新細明體" w:hint="eastAsia"/>
                <w:color w:val="FF0000"/>
                <w:kern w:val="0"/>
                <w:sz w:val="20"/>
                <w:szCs w:val="20"/>
              </w:rPr>
              <w:t>24</w:t>
            </w:r>
            <w:r w:rsidRPr="007137AB">
              <w:rPr>
                <w:rFonts w:eastAsia="標楷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P</w:t>
            </w:r>
            <w:r w:rsidRPr="0087323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ython</w:t>
            </w: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程式設計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電器修護實務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</w:t>
            </w:r>
            <w:r w:rsidRPr="00873234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1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模組化微控制器應用實務1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6A3DB0" w:rsidRDefault="0021614A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無人載具通訊控制應用實務/3</w:t>
            </w:r>
            <w:r w:rsidRPr="006A3DB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21614A" w:rsidRPr="00BF7D44" w:rsidTr="00D244D5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spellStart"/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Arduino</w:t>
            </w:r>
            <w:proofErr w:type="spellEnd"/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互動設計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電腦裝修實務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</w:t>
            </w:r>
            <w:r w:rsidRPr="00873234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1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73234">
              <w:rPr>
                <w:rFonts w:eastAsia="標楷體"/>
                <w:sz w:val="18"/>
                <w:szCs w:val="18"/>
              </w:rPr>
              <w:t>FPGA</w:t>
            </w:r>
            <w:r w:rsidRPr="00873234">
              <w:rPr>
                <w:rFonts w:eastAsia="標楷體" w:hint="eastAsia"/>
                <w:sz w:val="18"/>
                <w:szCs w:val="18"/>
              </w:rPr>
              <w:t>應用電路設計實務</w:t>
            </w:r>
            <w:r w:rsidRPr="00873234">
              <w:rPr>
                <w:rFonts w:eastAsia="標楷體" w:hint="eastAsia"/>
                <w:sz w:val="18"/>
                <w:szCs w:val="18"/>
              </w:rPr>
              <w:t>/</w:t>
            </w: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1/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6A3DB0" w:rsidRDefault="0021614A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A3DB0">
              <w:rPr>
                <w:rFonts w:ascii="標楷體" w:eastAsia="標楷體" w:hAnsi="標楷體"/>
                <w:sz w:val="18"/>
                <w:szCs w:val="18"/>
              </w:rPr>
              <w:t>RFID</w:t>
            </w: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應用實務/3</w:t>
            </w:r>
            <w:r w:rsidRPr="006A3DB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21614A" w:rsidRPr="00BF7D44" w:rsidTr="00D244D5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7323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Python</w:t>
            </w: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程式設計進階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科技與生活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嵌入式系統設計實務/1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6A3DB0" w:rsidRDefault="0021614A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串流資料處理應用實務/3</w:t>
            </w:r>
            <w:r w:rsidRPr="006A3DB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21614A" w:rsidRPr="00BF7D44" w:rsidTr="00D244D5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Arduino</w:t>
            </w:r>
            <w:proofErr w:type="spellEnd"/>
            <w:proofErr w:type="gramStart"/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物聯網</w:t>
            </w:r>
            <w:proofErr w:type="gramEnd"/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應用/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儀表電子乙級技術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7323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TCP/IP</w:t>
            </w: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協定應用實務/1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6A3DB0" w:rsidRDefault="0021614A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智慧型行動裝置</w:t>
            </w:r>
            <w:r w:rsidRPr="006A3DB0">
              <w:rPr>
                <w:rFonts w:ascii="標楷體" w:eastAsia="標楷體" w:hAnsi="標楷體"/>
                <w:sz w:val="18"/>
                <w:szCs w:val="18"/>
              </w:rPr>
              <w:t>App</w:t>
            </w: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應用實務/3/3</w:t>
            </w:r>
          </w:p>
        </w:tc>
      </w:tr>
      <w:tr w:rsidR="0021614A" w:rsidRPr="00BF7D44" w:rsidTr="00D244D5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數位電子乙級技術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可程式數位電視設計實務/1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6A3DB0" w:rsidRDefault="0021614A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數位通訊應用實務/3/3</w:t>
            </w:r>
          </w:p>
        </w:tc>
      </w:tr>
      <w:tr w:rsidR="0021614A" w:rsidRPr="00BF7D44" w:rsidTr="00D244D5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類比積體電路設計導論/3/3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類神經網路概論/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6A3DB0" w:rsidRDefault="0021614A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通訊電路設計及量測實務/3/3</w:t>
            </w:r>
          </w:p>
        </w:tc>
      </w:tr>
      <w:tr w:rsidR="0021614A" w:rsidRPr="00BF7D44" w:rsidTr="00D244D5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55366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P</w:t>
            </w:r>
            <w:r w:rsidRPr="00553665">
              <w:rPr>
                <w:rFonts w:ascii="標楷體" w:eastAsia="標楷體" w:hAnsi="標楷體"/>
                <w:color w:val="FF0000"/>
                <w:sz w:val="18"/>
                <w:szCs w:val="18"/>
              </w:rPr>
              <w:t>ython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資料處理與分析/3/3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Python設計實務/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6A3DB0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A3DB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電腦視覺應用實務</w:t>
            </w: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21614A" w:rsidRPr="00BF7D44" w:rsidTr="00D244D5">
        <w:trPr>
          <w:trHeight w:val="276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73234">
              <w:rPr>
                <w:rFonts w:eastAsia="標楷體"/>
                <w:sz w:val="18"/>
                <w:szCs w:val="18"/>
              </w:rPr>
              <w:t>VHDL</w:t>
            </w:r>
            <w:r w:rsidRPr="00873234">
              <w:rPr>
                <w:rFonts w:eastAsia="標楷體" w:hint="eastAsia"/>
                <w:sz w:val="18"/>
                <w:szCs w:val="18"/>
              </w:rPr>
              <w:t>電路合成與分析實務</w:t>
            </w: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/1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超大型積體電路設計/3/3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6A3DB0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A3DB0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數據分析與應用/3/3</w:t>
            </w:r>
          </w:p>
        </w:tc>
      </w:tr>
      <w:tr w:rsidR="0021614A" w:rsidRPr="00BF7D44" w:rsidTr="00D244D5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網路安全應用實務/1/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87323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感</w:t>
            </w:r>
            <w:proofErr w:type="gramEnd"/>
            <w:r w:rsidRPr="0087323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測電路設計實務</w:t>
            </w: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6A3DB0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人工智慧</w:t>
            </w:r>
            <w:proofErr w:type="gramStart"/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在物聯網</w:t>
            </w:r>
            <w:proofErr w:type="gramEnd"/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的應用/3/3</w:t>
            </w:r>
          </w:p>
        </w:tc>
      </w:tr>
      <w:tr w:rsidR="0021614A" w:rsidRPr="00BF7D44" w:rsidTr="00D244D5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7323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圖控式程式設計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14A" w:rsidRPr="00971CA3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71CA3">
              <w:rPr>
                <w:rFonts w:ascii="標楷體" w:eastAsia="標楷體" w:hAnsi="標楷體" w:hint="eastAsia"/>
                <w:sz w:val="18"/>
                <w:szCs w:val="18"/>
              </w:rPr>
              <w:t>通訊系統實務/3/3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6A3DB0" w:rsidRDefault="0021614A" w:rsidP="002D659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天線設計與量測實務/3/3</w:t>
            </w:r>
          </w:p>
        </w:tc>
      </w:tr>
      <w:tr w:rsidR="0021614A" w:rsidRPr="00BF7D44" w:rsidTr="00D244D5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向量分析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14A" w:rsidRPr="00971CA3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71CA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作業研究(</w:t>
            </w:r>
            <w:proofErr w:type="gramStart"/>
            <w:r w:rsidRPr="00971CA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  <w:r w:rsidRPr="00971CA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6A3DB0" w:rsidRDefault="0021614A" w:rsidP="002D659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射頻通訊系統量測實務/3</w:t>
            </w:r>
            <w:r w:rsidRPr="006A3DB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21614A" w:rsidRPr="00BF7D44" w:rsidTr="00D244D5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資料結構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14A" w:rsidRPr="00971CA3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71CA3">
              <w:rPr>
                <w:rFonts w:ascii="標楷體" w:eastAsia="標楷體" w:hAnsi="標楷體"/>
                <w:sz w:val="18"/>
                <w:szCs w:val="18"/>
              </w:rPr>
              <w:t>Azure</w:t>
            </w:r>
            <w:r w:rsidRPr="00971CA3">
              <w:rPr>
                <w:rFonts w:ascii="標楷體" w:eastAsia="標楷體" w:hAnsi="標楷體" w:hint="eastAsia"/>
                <w:sz w:val="18"/>
                <w:szCs w:val="18"/>
              </w:rPr>
              <w:t>程式資料設計/3/3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6A3DB0" w:rsidRDefault="0021614A" w:rsidP="002D659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系統工程實驗/1/3</w:t>
            </w:r>
          </w:p>
        </w:tc>
      </w:tr>
      <w:tr w:rsidR="0021614A" w:rsidRPr="00BF7D44" w:rsidTr="00D244D5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類比積體電路設計實務/3/3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14A" w:rsidRPr="00971CA3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71CA3">
              <w:rPr>
                <w:rFonts w:ascii="標楷體" w:eastAsia="標楷體" w:hAnsi="標楷體"/>
                <w:sz w:val="18"/>
                <w:szCs w:val="18"/>
              </w:rPr>
              <w:t>數位影像處理</w:t>
            </w:r>
            <w:r w:rsidRPr="00971CA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6A3DB0" w:rsidRDefault="0021614A" w:rsidP="002D659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光電工程概論/3/3</w:t>
            </w:r>
          </w:p>
        </w:tc>
      </w:tr>
      <w:tr w:rsidR="0021614A" w:rsidRPr="00BF7D44" w:rsidTr="00D244D5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智慧客服/3/3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14A" w:rsidRPr="00971CA3" w:rsidRDefault="0021614A" w:rsidP="00D63D88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971CA3">
              <w:rPr>
                <w:rFonts w:ascii="標楷體" w:eastAsia="標楷體" w:hAnsi="標楷體" w:hint="eastAsia"/>
                <w:sz w:val="18"/>
                <w:szCs w:val="18"/>
              </w:rPr>
              <w:t>擴增</w:t>
            </w:r>
            <w:r w:rsidRPr="00971CA3">
              <w:rPr>
                <w:rFonts w:ascii="標楷體" w:eastAsia="標楷體" w:hAnsi="標楷體"/>
                <w:sz w:val="18"/>
                <w:szCs w:val="18"/>
              </w:rPr>
              <w:t>實境</w:t>
            </w:r>
            <w:proofErr w:type="gramEnd"/>
            <w:r w:rsidRPr="00971CA3">
              <w:rPr>
                <w:rFonts w:ascii="標楷體" w:eastAsia="標楷體" w:hAnsi="標楷體"/>
                <w:sz w:val="18"/>
                <w:szCs w:val="18"/>
              </w:rPr>
              <w:t>應用</w:t>
            </w:r>
            <w:r w:rsidRPr="00971CA3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6A3DB0" w:rsidRDefault="0021614A" w:rsidP="002D659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藍芽通訊實務/3</w:t>
            </w:r>
            <w:r w:rsidRPr="006A3DB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21614A" w:rsidRPr="00BF7D44" w:rsidTr="00D244D5">
        <w:trPr>
          <w:trHeight w:val="225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14A" w:rsidRPr="00971CA3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71CA3">
              <w:rPr>
                <w:rFonts w:ascii="標楷體" w:eastAsia="標楷體" w:hAnsi="標楷體" w:hint="eastAsia"/>
                <w:sz w:val="18"/>
                <w:szCs w:val="18"/>
              </w:rPr>
              <w:t>品質管理/3/3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6A3DB0" w:rsidRDefault="0021614A" w:rsidP="002D659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A3DB0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機器學習應用/3/3</w:t>
            </w:r>
          </w:p>
        </w:tc>
      </w:tr>
      <w:tr w:rsidR="0021614A" w:rsidRPr="00BF7D44" w:rsidTr="00D244D5">
        <w:trPr>
          <w:trHeight w:val="131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14A" w:rsidRPr="00971CA3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71CA3">
              <w:rPr>
                <w:rFonts w:ascii="標楷體" w:eastAsia="標楷體" w:hAnsi="標楷體" w:hint="eastAsia"/>
                <w:sz w:val="18"/>
                <w:szCs w:val="18"/>
              </w:rPr>
              <w:t>工程英語(</w:t>
            </w:r>
            <w:proofErr w:type="gramStart"/>
            <w:r w:rsidRPr="00971CA3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971CA3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971CA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6A3DB0" w:rsidRDefault="0021614A" w:rsidP="002D659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控制系統設計/3/3</w:t>
            </w:r>
          </w:p>
        </w:tc>
      </w:tr>
      <w:tr w:rsidR="0021614A" w:rsidRPr="00BF7D44" w:rsidTr="00D244D5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14A" w:rsidRPr="00971CA3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71CA3">
              <w:rPr>
                <w:rFonts w:eastAsia="標楷體" w:hint="eastAsia"/>
                <w:sz w:val="18"/>
                <w:szCs w:val="18"/>
              </w:rPr>
              <w:t>船舶通訊應用實務</w:t>
            </w:r>
            <w:r w:rsidRPr="00971CA3">
              <w:rPr>
                <w:rFonts w:eastAsia="標楷體" w:hint="eastAsia"/>
                <w:sz w:val="18"/>
                <w:szCs w:val="18"/>
              </w:rPr>
              <w:t>/1/3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6A3DB0" w:rsidRDefault="0021614A" w:rsidP="002D659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應用實務/3/3</w:t>
            </w:r>
          </w:p>
        </w:tc>
      </w:tr>
      <w:tr w:rsidR="0021614A" w:rsidRPr="00BF7D44" w:rsidTr="00D244D5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14A" w:rsidRPr="00971CA3" w:rsidRDefault="0021614A" w:rsidP="00D63D88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71CA3">
              <w:rPr>
                <w:rFonts w:eastAsia="標楷體" w:hint="eastAsia"/>
                <w:sz w:val="18"/>
                <w:szCs w:val="18"/>
              </w:rPr>
              <w:t>無線感測網路應用實務</w:t>
            </w:r>
            <w:r w:rsidRPr="00971CA3">
              <w:rPr>
                <w:rFonts w:eastAsia="標楷體" w:hint="eastAsia"/>
                <w:sz w:val="18"/>
                <w:szCs w:val="18"/>
              </w:rPr>
              <w:t>/1/3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6A3DB0" w:rsidRDefault="0021614A" w:rsidP="002D659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雷達工程/3/3</w:t>
            </w:r>
          </w:p>
        </w:tc>
      </w:tr>
      <w:tr w:rsidR="0021614A" w:rsidRPr="00BF7D44" w:rsidTr="00D244D5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14A" w:rsidRPr="00971CA3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71CA3">
              <w:rPr>
                <w:rFonts w:eastAsia="標楷體" w:hint="eastAsia"/>
                <w:sz w:val="18"/>
                <w:szCs w:val="18"/>
              </w:rPr>
              <w:t>微控制器與圖控介面應用實務</w:t>
            </w:r>
            <w:r w:rsidRPr="00971CA3">
              <w:rPr>
                <w:rFonts w:eastAsia="標楷體" w:hint="eastAsia"/>
                <w:sz w:val="18"/>
                <w:szCs w:val="18"/>
              </w:rPr>
              <w:t>/1/3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6A3DB0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</w:tr>
      <w:tr w:rsidR="0021614A" w:rsidRPr="00BF7D44" w:rsidTr="00D244D5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14A" w:rsidRPr="00971CA3" w:rsidRDefault="0021614A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71CA3">
              <w:rPr>
                <w:rFonts w:ascii="標楷體" w:eastAsia="標楷體" w:hAnsi="標楷體" w:hint="eastAsia"/>
                <w:sz w:val="18"/>
                <w:szCs w:val="18"/>
              </w:rPr>
              <w:t>模糊理論概論/3/3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4232C8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</w:tr>
      <w:tr w:rsidR="0021614A" w:rsidRPr="00BF7D44" w:rsidTr="00D244D5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14A" w:rsidRPr="00971CA3" w:rsidRDefault="0021614A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71CA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影像處理實務/3/3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14A" w:rsidRPr="00971CA3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21614A" w:rsidRPr="00BF7D44" w:rsidTr="00D244D5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14A" w:rsidRPr="00971CA3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71CA3">
              <w:rPr>
                <w:rFonts w:ascii="標楷體" w:eastAsia="標楷體" w:hAnsi="標楷體" w:cs="SimSun"/>
                <w:spacing w:val="-5"/>
                <w:sz w:val="18"/>
                <w:szCs w:val="18"/>
              </w:rPr>
              <w:t>光</w:t>
            </w:r>
            <w:r w:rsidRPr="00971CA3">
              <w:rPr>
                <w:rFonts w:ascii="標楷體" w:eastAsia="標楷體" w:hAnsi="標楷體" w:cs="SimSun"/>
                <w:spacing w:val="-4"/>
                <w:sz w:val="18"/>
                <w:szCs w:val="18"/>
              </w:rPr>
              <w:t>纖通訊</w:t>
            </w:r>
            <w:r w:rsidRPr="00971CA3">
              <w:rPr>
                <w:rFonts w:ascii="標楷體" w:eastAsia="標楷體" w:hAnsi="標楷體" w:cs="SimSun" w:hint="eastAsia"/>
                <w:spacing w:val="-4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14A" w:rsidRPr="00971CA3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1614A" w:rsidRPr="00BF7D44" w:rsidTr="00D244D5">
        <w:trPr>
          <w:trHeight w:val="178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14A" w:rsidRPr="00971CA3" w:rsidRDefault="0021614A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71CA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超大型積體電路設計實習/3/3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14A" w:rsidRPr="00971CA3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1614A" w:rsidRPr="00BF7D44" w:rsidTr="00D244D5">
        <w:trPr>
          <w:trHeight w:val="16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14A" w:rsidRPr="00971CA3" w:rsidRDefault="0021614A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71CA3">
              <w:rPr>
                <w:rFonts w:ascii="標楷體" w:eastAsia="標楷體" w:hAnsi="標楷體" w:hint="eastAsia"/>
                <w:sz w:val="18"/>
                <w:szCs w:val="18"/>
              </w:rPr>
              <w:t>微控制器應用實務</w:t>
            </w:r>
            <w:r w:rsidRPr="00971CA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14A" w:rsidRPr="00971CA3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1614A" w:rsidRPr="00BF7D44" w:rsidTr="00D244D5">
        <w:trPr>
          <w:trHeight w:val="18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14A" w:rsidRPr="00971CA3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71CA3">
              <w:rPr>
                <w:rFonts w:ascii="標楷體" w:eastAsia="標楷體" w:hAnsi="標楷體"/>
                <w:sz w:val="18"/>
                <w:szCs w:val="18"/>
              </w:rPr>
              <w:t>APP程式設計</w:t>
            </w:r>
            <w:r w:rsidRPr="00971CA3">
              <w:rPr>
                <w:rFonts w:ascii="標楷體" w:eastAsia="標楷體" w:hAnsi="標楷體" w:cs="SimSun" w:hint="eastAsia"/>
                <w:spacing w:val="-5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14A" w:rsidRPr="00971CA3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21614A" w:rsidRPr="00BF7D44" w:rsidTr="00D244D5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14A" w:rsidRPr="00971CA3" w:rsidRDefault="0021614A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71CA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作業研究(二)/3/3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14A" w:rsidRPr="00971CA3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21614A" w:rsidRPr="00BF7D44" w:rsidTr="00D244D5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14A" w:rsidRPr="00971CA3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71CA3">
              <w:rPr>
                <w:rFonts w:ascii="標楷體" w:eastAsia="標楷體" w:hAnsi="標楷體"/>
                <w:sz w:val="18"/>
                <w:szCs w:val="18"/>
              </w:rPr>
              <w:t>Python</w:t>
            </w:r>
            <w:r w:rsidRPr="00971CA3">
              <w:rPr>
                <w:rFonts w:ascii="標楷體" w:eastAsia="標楷體" w:hAnsi="標楷體" w:hint="eastAsia"/>
                <w:sz w:val="18"/>
                <w:szCs w:val="18"/>
              </w:rPr>
              <w:t>與A</w:t>
            </w:r>
            <w:r w:rsidRPr="00971CA3">
              <w:rPr>
                <w:rFonts w:ascii="標楷體" w:eastAsia="標楷體" w:hAnsi="標楷體"/>
                <w:sz w:val="18"/>
                <w:szCs w:val="18"/>
              </w:rPr>
              <w:t>I</w:t>
            </w:r>
            <w:r w:rsidRPr="00971CA3">
              <w:rPr>
                <w:rFonts w:ascii="標楷體" w:eastAsia="標楷體" w:hAnsi="標楷體" w:hint="eastAsia"/>
                <w:sz w:val="18"/>
                <w:szCs w:val="18"/>
              </w:rPr>
              <w:t>人工智慧應用/3/3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14A" w:rsidRPr="00971CA3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1614A" w:rsidRPr="00BF7D44" w:rsidTr="00D244D5">
        <w:trPr>
          <w:trHeight w:val="164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14A" w:rsidRPr="00971CA3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SimSun"/>
                <w:spacing w:val="-5"/>
                <w:sz w:val="18"/>
                <w:szCs w:val="18"/>
              </w:rPr>
            </w:pPr>
            <w:r w:rsidRPr="00971CA3">
              <w:rPr>
                <w:rFonts w:ascii="標楷體" w:eastAsia="標楷體" w:hAnsi="標楷體" w:hint="eastAsia"/>
                <w:sz w:val="18"/>
                <w:szCs w:val="18"/>
              </w:rPr>
              <w:t>人工</w:t>
            </w:r>
            <w:r w:rsidRPr="00971CA3">
              <w:rPr>
                <w:rFonts w:ascii="標楷體" w:eastAsia="標楷體" w:hAnsi="標楷體"/>
                <w:sz w:val="18"/>
                <w:szCs w:val="18"/>
              </w:rPr>
              <w:t>智慧</w:t>
            </w:r>
            <w:r w:rsidRPr="00971CA3">
              <w:rPr>
                <w:rFonts w:ascii="標楷體" w:eastAsia="標楷體" w:hAnsi="標楷體" w:hint="eastAsia"/>
                <w:sz w:val="18"/>
                <w:szCs w:val="18"/>
              </w:rPr>
              <w:t>理</w:t>
            </w:r>
            <w:r w:rsidRPr="00971CA3">
              <w:rPr>
                <w:rFonts w:ascii="標楷體" w:eastAsia="標楷體" w:hAnsi="標楷體"/>
                <w:sz w:val="18"/>
                <w:szCs w:val="18"/>
              </w:rPr>
              <w:t>論與實務</w:t>
            </w:r>
            <w:r w:rsidRPr="00971CA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14A" w:rsidRPr="00971CA3" w:rsidRDefault="0021614A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21614A" w:rsidRPr="00BF7D44" w:rsidTr="00D244D5">
        <w:trPr>
          <w:trHeight w:val="206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14A" w:rsidRPr="00971CA3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71CA3">
              <w:rPr>
                <w:rFonts w:ascii="標楷體" w:eastAsia="標楷體" w:hAnsi="標楷體" w:hint="eastAsia"/>
                <w:sz w:val="18"/>
                <w:szCs w:val="18"/>
              </w:rPr>
              <w:t>工程英語(二)</w:t>
            </w:r>
            <w:r w:rsidRPr="00971CA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14A" w:rsidRPr="00971CA3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21614A" w:rsidRPr="00BF7D44" w:rsidTr="00D244D5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一般選修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A17928" w:rsidRDefault="0021614A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6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專業領域探索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/2/2</w:t>
            </w:r>
          </w:p>
        </w:tc>
        <w:tc>
          <w:tcPr>
            <w:tcW w:w="2822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智慧製造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/2/2</w:t>
            </w:r>
          </w:p>
        </w:tc>
        <w:tc>
          <w:tcPr>
            <w:tcW w:w="283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7323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性別、文化與社會</w:t>
            </w: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)/2/2</w:t>
            </w:r>
          </w:p>
        </w:tc>
      </w:tr>
      <w:tr w:rsidR="0021614A" w:rsidRPr="00BF7D44" w:rsidTr="00D244D5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sz w:val="18"/>
                <w:szCs w:val="18"/>
              </w:rPr>
              <w:t>創新創造/2/2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sz w:val="18"/>
                <w:szCs w:val="18"/>
              </w:rPr>
              <w:t>生活與休閒(</w:t>
            </w:r>
            <w:proofErr w:type="gramStart"/>
            <w:r w:rsidRPr="00873234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73234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/2/2</w:t>
            </w:r>
          </w:p>
        </w:tc>
      </w:tr>
      <w:tr w:rsidR="0021614A" w:rsidRPr="00BF7D44" w:rsidTr="00D244D5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sz w:val="18"/>
                <w:szCs w:val="18"/>
              </w:rPr>
              <w:t>專案管理/2/2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sz w:val="18"/>
                <w:szCs w:val="18"/>
              </w:rPr>
              <w:t>生產管理</w:t>
            </w: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/2/2</w:t>
            </w:r>
          </w:p>
        </w:tc>
      </w:tr>
      <w:tr w:rsidR="0021614A" w:rsidRPr="00BF7D44" w:rsidTr="00D244D5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73234">
              <w:rPr>
                <w:rFonts w:eastAsia="標楷體"/>
                <w:color w:val="000000" w:themeColor="text1"/>
                <w:sz w:val="18"/>
                <w:szCs w:val="18"/>
              </w:rPr>
              <w:t>性別、文化與社會</w:t>
            </w:r>
            <w:r w:rsidRPr="00873234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873234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  <w:r w:rsidRPr="00873234">
              <w:rPr>
                <w:rFonts w:eastAsia="標楷體" w:hint="eastAsia"/>
                <w:color w:val="000000" w:themeColor="text1"/>
                <w:sz w:val="18"/>
                <w:szCs w:val="18"/>
              </w:rPr>
              <w:t>) /2/2</w:t>
            </w:r>
          </w:p>
        </w:tc>
      </w:tr>
      <w:tr w:rsidR="0021614A" w:rsidRPr="00BF7D44" w:rsidTr="00D244D5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873234">
              <w:rPr>
                <w:rFonts w:eastAsia="標楷體" w:hint="eastAsia"/>
                <w:sz w:val="18"/>
                <w:szCs w:val="18"/>
              </w:rPr>
              <w:t>生活與休閒</w:t>
            </w:r>
            <w:r w:rsidRPr="00873234">
              <w:rPr>
                <w:rFonts w:eastAsia="標楷體" w:hint="eastAsia"/>
                <w:sz w:val="18"/>
                <w:szCs w:val="18"/>
              </w:rPr>
              <w:t>(</w:t>
            </w:r>
            <w:r w:rsidRPr="00873234">
              <w:rPr>
                <w:rFonts w:eastAsia="標楷體" w:hint="eastAsia"/>
                <w:sz w:val="18"/>
                <w:szCs w:val="18"/>
              </w:rPr>
              <w:t>二</w:t>
            </w:r>
            <w:r w:rsidRPr="00873234">
              <w:rPr>
                <w:rFonts w:eastAsia="標楷體" w:hint="eastAsia"/>
                <w:sz w:val="18"/>
                <w:szCs w:val="18"/>
              </w:rPr>
              <w:t>)</w:t>
            </w:r>
            <w:r w:rsidRPr="00873234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/2/2</w:t>
            </w:r>
          </w:p>
        </w:tc>
      </w:tr>
      <w:tr w:rsidR="0021614A" w:rsidRPr="00BF7D44" w:rsidTr="00D244D5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sz w:val="18"/>
                <w:szCs w:val="18"/>
              </w:rPr>
              <w:t>金融科技</w:t>
            </w:r>
            <w:r w:rsidRPr="00873234">
              <w:rPr>
                <w:rFonts w:eastAsia="標楷體" w:hint="eastAsia"/>
                <w:color w:val="000000" w:themeColor="text1"/>
                <w:sz w:val="18"/>
                <w:szCs w:val="18"/>
              </w:rPr>
              <w:t>/2/2</w:t>
            </w:r>
          </w:p>
        </w:tc>
      </w:tr>
      <w:tr w:rsidR="0021614A" w:rsidRPr="00BF7D44" w:rsidTr="00D244D5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BF7D44" w:rsidRDefault="0021614A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:rsidR="0021614A" w:rsidRPr="00873234" w:rsidRDefault="0021614A" w:rsidP="00D63D88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6A3DB0">
              <w:rPr>
                <w:rFonts w:ascii="標楷體" w:eastAsia="標楷體" w:hAnsi="標楷體"/>
                <w:color w:val="FF0000"/>
                <w:sz w:val="18"/>
                <w:szCs w:val="18"/>
              </w:rPr>
              <w:t>學期實習</w:t>
            </w:r>
            <w:r w:rsidRPr="004232C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(二)</w:t>
            </w:r>
            <w:r w:rsidRPr="006A3DB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/9/9</w:t>
            </w:r>
          </w:p>
        </w:tc>
      </w:tr>
    </w:tbl>
    <w:p w:rsidR="0036186D" w:rsidRPr="007137AB" w:rsidRDefault="0036186D" w:rsidP="0036186D">
      <w:pPr>
        <w:snapToGrid w:val="0"/>
        <w:spacing w:line="300" w:lineRule="exact"/>
        <w:ind w:leftChars="177" w:left="425"/>
        <w:rPr>
          <w:rFonts w:ascii="標楷體" w:eastAsia="標楷體" w:hAnsi="標楷體"/>
        </w:rPr>
      </w:pPr>
      <w:r w:rsidRPr="007137AB">
        <w:rPr>
          <w:rFonts w:ascii="標楷體" w:eastAsia="標楷體" w:hAnsi="標楷體"/>
          <w:b/>
          <w:bCs/>
        </w:rPr>
        <w:t>備註：</w:t>
      </w:r>
      <w:r w:rsidRPr="007137AB">
        <w:rPr>
          <w:rFonts w:ascii="標楷體" w:eastAsia="標楷體" w:hAnsi="標楷體"/>
        </w:rPr>
        <w:t xml:space="preserve"> </w:t>
      </w:r>
    </w:p>
    <w:p w:rsidR="006F1A77" w:rsidRPr="006F1A77" w:rsidRDefault="006F1A77" w:rsidP="00223D6A">
      <w:pPr>
        <w:pStyle w:val="Default"/>
        <w:ind w:leftChars="400" w:left="960"/>
        <w:rPr>
          <w:rFonts w:hAnsi="標楷體" w:cs="Times New Roman"/>
          <w:color w:val="auto"/>
          <w:kern w:val="2"/>
        </w:rPr>
      </w:pPr>
      <w:r w:rsidRPr="006F1A77">
        <w:rPr>
          <w:rFonts w:hAnsi="標楷體" w:cs="Times New Roman" w:hint="eastAsia"/>
          <w:color w:val="auto"/>
          <w:kern w:val="2"/>
        </w:rPr>
        <w:t>一、</w:t>
      </w:r>
      <w:r w:rsidR="00223D6A" w:rsidRPr="007137AB">
        <w:rPr>
          <w:rFonts w:hAnsi="標楷體" w:hint="eastAsia"/>
        </w:rPr>
        <w:t>畢業總學分數為134學分。</w:t>
      </w:r>
    </w:p>
    <w:p w:rsidR="006F1A77" w:rsidRPr="006F1A77" w:rsidRDefault="006F1A77" w:rsidP="006F1A77">
      <w:pPr>
        <w:pStyle w:val="Default"/>
        <w:ind w:leftChars="400" w:left="960"/>
        <w:rPr>
          <w:rFonts w:hAnsi="標楷體" w:cs="Times New Roman"/>
          <w:color w:val="auto"/>
          <w:kern w:val="2"/>
        </w:rPr>
      </w:pPr>
      <w:r w:rsidRPr="006F1A77">
        <w:rPr>
          <w:rFonts w:hAnsi="標楷體" w:cs="Times New Roman" w:hint="eastAsia"/>
          <w:color w:val="auto"/>
          <w:kern w:val="2"/>
        </w:rPr>
        <w:t>二、</w:t>
      </w:r>
      <w:r w:rsidR="00223D6A" w:rsidRPr="007137AB">
        <w:rPr>
          <w:rFonts w:hAnsi="標楷體" w:hint="eastAsia"/>
        </w:rPr>
        <w:t>必修82學分，選修24學分。(</w:t>
      </w:r>
      <w:proofErr w:type="gramStart"/>
      <w:r w:rsidR="00223D6A" w:rsidRPr="007137AB">
        <w:rPr>
          <w:rFonts w:hAnsi="標楷體" w:hint="eastAsia"/>
        </w:rPr>
        <w:t>不含校共同</w:t>
      </w:r>
      <w:proofErr w:type="gramEnd"/>
      <w:r w:rsidR="00223D6A" w:rsidRPr="007137AB">
        <w:rPr>
          <w:rFonts w:hAnsi="標楷體" w:hint="eastAsia"/>
        </w:rPr>
        <w:t>必修課程及通識課程的學分數)</w:t>
      </w:r>
    </w:p>
    <w:p w:rsidR="00223D6A" w:rsidRDefault="006F1A77" w:rsidP="00223D6A">
      <w:pPr>
        <w:pStyle w:val="Default"/>
        <w:ind w:leftChars="400" w:left="960"/>
        <w:rPr>
          <w:rFonts w:hAnsi="標楷體" w:cs="Times New Roman"/>
          <w:color w:val="auto"/>
          <w:kern w:val="2"/>
        </w:rPr>
      </w:pPr>
      <w:r w:rsidRPr="006F1A77">
        <w:rPr>
          <w:rFonts w:hAnsi="標楷體" w:cs="Times New Roman" w:hint="eastAsia"/>
          <w:color w:val="auto"/>
          <w:kern w:val="2"/>
        </w:rPr>
        <w:t>三、</w:t>
      </w:r>
      <w:r w:rsidR="00223D6A" w:rsidRPr="006F1A77">
        <w:rPr>
          <w:rFonts w:hAnsi="標楷體" w:cs="Times New Roman" w:hint="eastAsia"/>
          <w:color w:val="auto"/>
          <w:kern w:val="2"/>
        </w:rPr>
        <w:t>共同教育課程（校共同必修課程、通識課程）</w:t>
      </w:r>
      <w:r w:rsidR="00223D6A" w:rsidRPr="006F1A77">
        <w:rPr>
          <w:rFonts w:hAnsi="標楷體" w:cs="Times New Roman"/>
          <w:color w:val="auto"/>
          <w:kern w:val="2"/>
        </w:rPr>
        <w:t xml:space="preserve">28 </w:t>
      </w:r>
      <w:r w:rsidR="00223D6A" w:rsidRPr="006F1A77">
        <w:rPr>
          <w:rFonts w:hAnsi="標楷體" w:cs="Times New Roman" w:hint="eastAsia"/>
          <w:color w:val="auto"/>
          <w:kern w:val="2"/>
        </w:rPr>
        <w:t>學分；相關規定依據本校「共同教育課程實施辦法」、「共同教育課程結構規劃表」及「語</w:t>
      </w:r>
    </w:p>
    <w:p w:rsidR="006F1A77" w:rsidRPr="006F1A77" w:rsidRDefault="00223D6A" w:rsidP="00223D6A">
      <w:pPr>
        <w:pStyle w:val="Default"/>
        <w:ind w:leftChars="500" w:left="1200"/>
        <w:rPr>
          <w:rFonts w:hAnsi="標楷體" w:cs="Times New Roman"/>
          <w:color w:val="auto"/>
          <w:kern w:val="2"/>
        </w:rPr>
      </w:pPr>
      <w:r w:rsidRPr="006F1A77">
        <w:rPr>
          <w:rFonts w:hAnsi="標楷體" w:cs="Times New Roman" w:hint="eastAsia"/>
          <w:color w:val="auto"/>
          <w:kern w:val="2"/>
        </w:rPr>
        <w:t>言教學實施要點」。</w:t>
      </w:r>
    </w:p>
    <w:p w:rsidR="006F1A77" w:rsidRPr="006F1A77" w:rsidRDefault="006F1A77" w:rsidP="006F1A77">
      <w:pPr>
        <w:pStyle w:val="Default"/>
        <w:ind w:leftChars="400" w:left="960"/>
        <w:rPr>
          <w:rFonts w:hAnsi="標楷體" w:cs="Times New Roman"/>
          <w:color w:val="auto"/>
          <w:kern w:val="2"/>
        </w:rPr>
      </w:pPr>
      <w:r w:rsidRPr="006F1A77">
        <w:rPr>
          <w:rFonts w:hAnsi="標楷體" w:cs="Times New Roman" w:hint="eastAsia"/>
          <w:color w:val="auto"/>
          <w:kern w:val="2"/>
        </w:rPr>
        <w:t>四、</w:t>
      </w:r>
      <w:r w:rsidR="00223D6A" w:rsidRPr="006F1A77">
        <w:rPr>
          <w:rFonts w:hAnsi="標楷體" w:cs="Times New Roman" w:hint="eastAsia"/>
          <w:color w:val="auto"/>
          <w:kern w:val="2"/>
        </w:rPr>
        <w:t>本校核心通識課程需修滿</w:t>
      </w:r>
      <w:r w:rsidR="00223D6A" w:rsidRPr="006F1A77">
        <w:rPr>
          <w:rFonts w:hAnsi="標楷體" w:cs="Times New Roman"/>
          <w:color w:val="auto"/>
          <w:kern w:val="2"/>
        </w:rPr>
        <w:t xml:space="preserve"> 6 </w:t>
      </w:r>
      <w:r w:rsidR="00223D6A" w:rsidRPr="006F1A77">
        <w:rPr>
          <w:rFonts w:hAnsi="標楷體" w:cs="Times New Roman" w:hint="eastAsia"/>
          <w:color w:val="auto"/>
          <w:kern w:val="2"/>
        </w:rPr>
        <w:t>學分，且需於三大核心領域中各修習</w:t>
      </w:r>
      <w:r w:rsidR="00223D6A" w:rsidRPr="006F1A77">
        <w:rPr>
          <w:rFonts w:hAnsi="標楷體" w:cs="Times New Roman"/>
          <w:color w:val="auto"/>
          <w:kern w:val="2"/>
        </w:rPr>
        <w:t xml:space="preserve"> 1 </w:t>
      </w:r>
      <w:r w:rsidR="00223D6A" w:rsidRPr="006F1A77">
        <w:rPr>
          <w:rFonts w:hAnsi="標楷體" w:cs="Times New Roman" w:hint="eastAsia"/>
          <w:color w:val="auto"/>
          <w:kern w:val="2"/>
        </w:rPr>
        <w:t>門課程。</w:t>
      </w:r>
    </w:p>
    <w:p w:rsidR="006F1A77" w:rsidRPr="006F1A77" w:rsidRDefault="006F1A77" w:rsidP="006F1A77">
      <w:pPr>
        <w:pStyle w:val="Default"/>
        <w:ind w:leftChars="400" w:left="960"/>
        <w:rPr>
          <w:rFonts w:hAnsi="標楷體" w:cs="Times New Roman"/>
          <w:color w:val="auto"/>
          <w:kern w:val="2"/>
        </w:rPr>
      </w:pPr>
      <w:r w:rsidRPr="006F1A77">
        <w:rPr>
          <w:rFonts w:hAnsi="標楷體" w:cs="Times New Roman" w:hint="eastAsia"/>
          <w:color w:val="auto"/>
          <w:kern w:val="2"/>
        </w:rPr>
        <w:t>五、</w:t>
      </w:r>
      <w:r w:rsidR="00223D6A" w:rsidRPr="006F1A77">
        <w:rPr>
          <w:rFonts w:hAnsi="標楷體" w:cs="Times New Roman" w:hint="eastAsia"/>
          <w:color w:val="auto"/>
          <w:kern w:val="2"/>
        </w:rPr>
        <w:t>本校</w:t>
      </w:r>
      <w:proofErr w:type="gramStart"/>
      <w:r w:rsidR="00223D6A" w:rsidRPr="006F1A77">
        <w:rPr>
          <w:rFonts w:hAnsi="標楷體" w:cs="Times New Roman" w:hint="eastAsia"/>
          <w:color w:val="auto"/>
          <w:kern w:val="2"/>
        </w:rPr>
        <w:t>博雅通識</w:t>
      </w:r>
      <w:proofErr w:type="gramEnd"/>
      <w:r w:rsidR="00223D6A" w:rsidRPr="006F1A77">
        <w:rPr>
          <w:rFonts w:hAnsi="標楷體" w:cs="Times New Roman" w:hint="eastAsia"/>
          <w:color w:val="auto"/>
          <w:kern w:val="2"/>
        </w:rPr>
        <w:t>課程需修滿</w:t>
      </w:r>
      <w:r w:rsidR="00223D6A" w:rsidRPr="006F1A77">
        <w:rPr>
          <w:rFonts w:hAnsi="標楷體" w:cs="Times New Roman"/>
          <w:color w:val="auto"/>
          <w:kern w:val="2"/>
        </w:rPr>
        <w:t xml:space="preserve"> 10 </w:t>
      </w:r>
      <w:r w:rsidR="00223D6A" w:rsidRPr="006F1A77">
        <w:rPr>
          <w:rFonts w:hAnsi="標楷體" w:cs="Times New Roman" w:hint="eastAsia"/>
          <w:color w:val="auto"/>
          <w:kern w:val="2"/>
        </w:rPr>
        <w:t>學分，且需於五大博</w:t>
      </w:r>
      <w:proofErr w:type="gramStart"/>
      <w:r w:rsidR="00223D6A" w:rsidRPr="006F1A77">
        <w:rPr>
          <w:rFonts w:hAnsi="標楷體" w:cs="Times New Roman" w:hint="eastAsia"/>
          <w:color w:val="auto"/>
          <w:kern w:val="2"/>
        </w:rPr>
        <w:t>雅課群</w:t>
      </w:r>
      <w:proofErr w:type="gramEnd"/>
      <w:r w:rsidR="00223D6A" w:rsidRPr="006F1A77">
        <w:rPr>
          <w:rFonts w:hAnsi="標楷體" w:cs="Times New Roman" w:hint="eastAsia"/>
          <w:color w:val="auto"/>
          <w:kern w:val="2"/>
        </w:rPr>
        <w:t>中至少任選</w:t>
      </w:r>
      <w:proofErr w:type="gramStart"/>
      <w:r w:rsidR="00223D6A" w:rsidRPr="006F1A77">
        <w:rPr>
          <w:rFonts w:hAnsi="標楷體" w:cs="Times New Roman" w:hint="eastAsia"/>
          <w:color w:val="auto"/>
          <w:kern w:val="2"/>
        </w:rPr>
        <w:t>三個課群</w:t>
      </w:r>
      <w:proofErr w:type="gramEnd"/>
      <w:r w:rsidR="00223D6A" w:rsidRPr="006F1A77">
        <w:rPr>
          <w:rFonts w:hAnsi="標楷體" w:cs="Times New Roman" w:hint="eastAsia"/>
          <w:color w:val="auto"/>
          <w:kern w:val="2"/>
        </w:rPr>
        <w:t>。</w:t>
      </w:r>
    </w:p>
    <w:p w:rsidR="006F1A77" w:rsidRPr="006F1A77" w:rsidRDefault="006F1A77" w:rsidP="00223D6A">
      <w:pPr>
        <w:pStyle w:val="Default"/>
        <w:ind w:leftChars="400" w:left="960"/>
        <w:rPr>
          <w:rFonts w:hAnsi="標楷體" w:cs="Times New Roman"/>
          <w:color w:val="auto"/>
          <w:kern w:val="2"/>
        </w:rPr>
      </w:pPr>
      <w:r w:rsidRPr="006F1A77">
        <w:rPr>
          <w:rFonts w:hAnsi="標楷體" w:cs="Times New Roman" w:hint="eastAsia"/>
          <w:color w:val="auto"/>
          <w:kern w:val="2"/>
        </w:rPr>
        <w:t>六、</w:t>
      </w:r>
      <w:r w:rsidR="00223D6A" w:rsidRPr="006F1A77">
        <w:rPr>
          <w:rFonts w:hAnsi="標楷體" w:cs="Times New Roman" w:hint="eastAsia"/>
          <w:color w:val="auto"/>
          <w:kern w:val="2"/>
        </w:rPr>
        <w:t>修</w:t>
      </w:r>
      <w:proofErr w:type="gramStart"/>
      <w:r w:rsidR="00223D6A" w:rsidRPr="006F1A77">
        <w:rPr>
          <w:rFonts w:hAnsi="標楷體" w:cs="Times New Roman" w:hint="eastAsia"/>
          <w:color w:val="auto"/>
          <w:kern w:val="2"/>
        </w:rPr>
        <w:t>畢通識微</w:t>
      </w:r>
      <w:proofErr w:type="gramEnd"/>
      <w:r w:rsidR="00223D6A" w:rsidRPr="006F1A77">
        <w:rPr>
          <w:rFonts w:hAnsi="標楷體" w:cs="Times New Roman" w:hint="eastAsia"/>
          <w:color w:val="auto"/>
          <w:kern w:val="2"/>
        </w:rPr>
        <w:t>學分</w:t>
      </w:r>
      <w:r w:rsidR="00223D6A" w:rsidRPr="006F1A77">
        <w:rPr>
          <w:rFonts w:hAnsi="標楷體" w:cs="Times New Roman"/>
          <w:color w:val="auto"/>
          <w:kern w:val="2"/>
        </w:rPr>
        <w:t>(</w:t>
      </w:r>
      <w:proofErr w:type="gramStart"/>
      <w:r w:rsidR="00223D6A" w:rsidRPr="006F1A77">
        <w:rPr>
          <w:rFonts w:hAnsi="標楷體" w:cs="Times New Roman" w:hint="eastAsia"/>
          <w:color w:val="auto"/>
          <w:kern w:val="2"/>
        </w:rPr>
        <w:t>一</w:t>
      </w:r>
      <w:proofErr w:type="gramEnd"/>
      <w:r w:rsidR="00223D6A" w:rsidRPr="006F1A77">
        <w:rPr>
          <w:rFonts w:hAnsi="標楷體" w:cs="Times New Roman"/>
          <w:color w:val="auto"/>
          <w:kern w:val="2"/>
        </w:rPr>
        <w:t>)</w:t>
      </w:r>
      <w:r w:rsidR="00223D6A" w:rsidRPr="006F1A77">
        <w:rPr>
          <w:rFonts w:hAnsi="標楷體" w:cs="Times New Roman" w:hint="eastAsia"/>
          <w:color w:val="auto"/>
          <w:kern w:val="2"/>
        </w:rPr>
        <w:t>及</w:t>
      </w:r>
      <w:proofErr w:type="gramStart"/>
      <w:r w:rsidR="00223D6A" w:rsidRPr="006F1A77">
        <w:rPr>
          <w:rFonts w:hAnsi="標楷體" w:cs="Times New Roman" w:hint="eastAsia"/>
          <w:color w:val="auto"/>
          <w:kern w:val="2"/>
        </w:rPr>
        <w:t>通識微學分</w:t>
      </w:r>
      <w:proofErr w:type="gramEnd"/>
      <w:r w:rsidR="00223D6A" w:rsidRPr="006F1A77">
        <w:rPr>
          <w:rFonts w:hAnsi="標楷體" w:cs="Times New Roman"/>
          <w:color w:val="auto"/>
          <w:kern w:val="2"/>
        </w:rPr>
        <w:t>(</w:t>
      </w:r>
      <w:r w:rsidR="00223D6A" w:rsidRPr="006F1A77">
        <w:rPr>
          <w:rFonts w:hAnsi="標楷體" w:cs="Times New Roman" w:hint="eastAsia"/>
          <w:color w:val="auto"/>
          <w:kern w:val="2"/>
        </w:rPr>
        <w:t>二</w:t>
      </w:r>
      <w:r w:rsidR="00223D6A" w:rsidRPr="006F1A77">
        <w:rPr>
          <w:rFonts w:hAnsi="標楷體" w:cs="Times New Roman"/>
          <w:color w:val="auto"/>
          <w:kern w:val="2"/>
        </w:rPr>
        <w:t>)</w:t>
      </w:r>
      <w:r w:rsidR="00223D6A" w:rsidRPr="006F1A77">
        <w:rPr>
          <w:rFonts w:hAnsi="標楷體" w:cs="Times New Roman" w:hint="eastAsia"/>
          <w:color w:val="auto"/>
          <w:kern w:val="2"/>
        </w:rPr>
        <w:t>得擇</w:t>
      </w:r>
      <w:proofErr w:type="gramStart"/>
      <w:r w:rsidR="00223D6A" w:rsidRPr="006F1A77">
        <w:rPr>
          <w:rFonts w:hAnsi="標楷體" w:cs="Times New Roman" w:hint="eastAsia"/>
          <w:color w:val="auto"/>
          <w:kern w:val="2"/>
        </w:rPr>
        <w:t>一</w:t>
      </w:r>
      <w:proofErr w:type="gramEnd"/>
      <w:r w:rsidR="00223D6A" w:rsidRPr="006F1A77">
        <w:rPr>
          <w:rFonts w:hAnsi="標楷體" w:cs="Times New Roman" w:hint="eastAsia"/>
          <w:color w:val="auto"/>
          <w:kern w:val="2"/>
        </w:rPr>
        <w:t>博</w:t>
      </w:r>
      <w:proofErr w:type="gramStart"/>
      <w:r w:rsidR="00223D6A" w:rsidRPr="006F1A77">
        <w:rPr>
          <w:rFonts w:hAnsi="標楷體" w:cs="Times New Roman" w:hint="eastAsia"/>
          <w:color w:val="auto"/>
          <w:kern w:val="2"/>
        </w:rPr>
        <w:t>雅通識課群認</w:t>
      </w:r>
      <w:proofErr w:type="gramEnd"/>
      <w:r w:rsidR="00223D6A" w:rsidRPr="006F1A77">
        <w:rPr>
          <w:rFonts w:hAnsi="標楷體" w:cs="Times New Roman" w:hint="eastAsia"/>
          <w:color w:val="auto"/>
          <w:kern w:val="2"/>
        </w:rPr>
        <w:t>列，至多</w:t>
      </w:r>
      <w:r w:rsidR="00223D6A" w:rsidRPr="006F1A77">
        <w:rPr>
          <w:rFonts w:hAnsi="標楷體" w:cs="Times New Roman"/>
          <w:color w:val="auto"/>
          <w:kern w:val="2"/>
        </w:rPr>
        <w:t xml:space="preserve"> 2 </w:t>
      </w:r>
      <w:r w:rsidR="00223D6A" w:rsidRPr="006F1A77">
        <w:rPr>
          <w:rFonts w:hAnsi="標楷體" w:cs="Times New Roman" w:hint="eastAsia"/>
          <w:color w:val="auto"/>
          <w:kern w:val="2"/>
        </w:rPr>
        <w:t>學分。</w:t>
      </w:r>
    </w:p>
    <w:p w:rsidR="006F1A77" w:rsidRPr="006F1A77" w:rsidRDefault="006F1A77" w:rsidP="00223D6A">
      <w:pPr>
        <w:pStyle w:val="Default"/>
        <w:ind w:leftChars="400" w:left="960"/>
        <w:rPr>
          <w:rFonts w:hAnsi="標楷體" w:cs="Times New Roman"/>
          <w:color w:val="auto"/>
          <w:kern w:val="2"/>
        </w:rPr>
      </w:pPr>
      <w:r w:rsidRPr="00223D6A">
        <w:rPr>
          <w:rFonts w:hAnsi="標楷體" w:cs="Times New Roman" w:hint="eastAsia"/>
          <w:color w:val="auto"/>
          <w:kern w:val="2"/>
        </w:rPr>
        <w:t>七、</w:t>
      </w:r>
      <w:r w:rsidR="00223D6A" w:rsidRPr="006F1A77">
        <w:rPr>
          <w:rFonts w:hAnsi="標楷體" w:cs="Times New Roman" w:hint="eastAsia"/>
          <w:color w:val="auto"/>
          <w:kern w:val="2"/>
        </w:rPr>
        <w:t>自主學習課程認列為畢業學分至多</w:t>
      </w:r>
      <w:r w:rsidR="00223D6A" w:rsidRPr="006F1A77">
        <w:rPr>
          <w:rFonts w:hAnsi="標楷體" w:cs="Times New Roman"/>
          <w:color w:val="auto"/>
          <w:kern w:val="2"/>
        </w:rPr>
        <w:t xml:space="preserve"> 2 </w:t>
      </w:r>
      <w:r w:rsidR="00223D6A" w:rsidRPr="006F1A77">
        <w:rPr>
          <w:rFonts w:hAnsi="標楷體" w:cs="Times New Roman" w:hint="eastAsia"/>
          <w:color w:val="auto"/>
          <w:kern w:val="2"/>
        </w:rPr>
        <w:t>學分。</w:t>
      </w:r>
    </w:p>
    <w:p w:rsidR="00223D6A" w:rsidRDefault="006F1A77" w:rsidP="00223D6A">
      <w:pPr>
        <w:pStyle w:val="Default"/>
        <w:ind w:leftChars="400" w:left="960"/>
        <w:rPr>
          <w:rFonts w:hAnsi="標楷體" w:cs="Times New Roman"/>
          <w:color w:val="auto"/>
          <w:kern w:val="2"/>
        </w:rPr>
      </w:pPr>
      <w:r w:rsidRPr="006F1A77">
        <w:rPr>
          <w:rFonts w:hAnsi="標楷體" w:cs="Times New Roman" w:hint="eastAsia"/>
          <w:color w:val="auto"/>
          <w:kern w:val="2"/>
        </w:rPr>
        <w:t>八、</w:t>
      </w:r>
      <w:r w:rsidR="00223D6A" w:rsidRPr="006F1A77">
        <w:rPr>
          <w:rFonts w:hAnsi="標楷體" w:cs="Times New Roman" w:hint="eastAsia"/>
          <w:color w:val="auto"/>
          <w:kern w:val="2"/>
        </w:rPr>
        <w:t>核心通識</w:t>
      </w:r>
      <w:r w:rsidR="00223D6A" w:rsidRPr="006F1A77">
        <w:rPr>
          <w:rFonts w:hAnsi="標楷體" w:cs="Times New Roman"/>
          <w:color w:val="auto"/>
          <w:kern w:val="2"/>
        </w:rPr>
        <w:t>-</w:t>
      </w:r>
      <w:r w:rsidR="00223D6A" w:rsidRPr="006F1A77">
        <w:rPr>
          <w:rFonts w:hAnsi="標楷體" w:cs="Times New Roman" w:hint="eastAsia"/>
          <w:color w:val="auto"/>
          <w:kern w:val="2"/>
        </w:rPr>
        <w:t>「核心</w:t>
      </w:r>
      <w:r w:rsidR="00223D6A" w:rsidRPr="006F1A77">
        <w:rPr>
          <w:rFonts w:hAnsi="標楷體" w:cs="Times New Roman"/>
          <w:color w:val="auto"/>
          <w:kern w:val="2"/>
        </w:rPr>
        <w:t xml:space="preserve"> (</w:t>
      </w:r>
      <w:r w:rsidR="00223D6A" w:rsidRPr="006F1A77">
        <w:rPr>
          <w:rFonts w:hAnsi="標楷體" w:cs="Times New Roman" w:hint="eastAsia"/>
          <w:color w:val="auto"/>
          <w:kern w:val="2"/>
        </w:rPr>
        <w:t>三</w:t>
      </w:r>
      <w:r w:rsidR="00223D6A" w:rsidRPr="006F1A77">
        <w:rPr>
          <w:rFonts w:hAnsi="標楷體" w:cs="Times New Roman"/>
          <w:color w:val="auto"/>
          <w:kern w:val="2"/>
        </w:rPr>
        <w:t>)</w:t>
      </w:r>
      <w:r w:rsidR="00223D6A" w:rsidRPr="006F1A77">
        <w:rPr>
          <w:rFonts w:hAnsi="標楷體" w:cs="Times New Roman" w:hint="eastAsia"/>
          <w:color w:val="auto"/>
          <w:kern w:val="2"/>
        </w:rPr>
        <w:t>運算與程式設計」課程限非電機與資訊學院各學系、資訊管理系、智慧商務系、商務資訊應用系、</w:t>
      </w:r>
      <w:proofErr w:type="gramStart"/>
      <w:r w:rsidR="00223D6A" w:rsidRPr="006F1A77">
        <w:rPr>
          <w:rFonts w:hAnsi="標楷體" w:cs="Times New Roman" w:hint="eastAsia"/>
          <w:color w:val="auto"/>
          <w:kern w:val="2"/>
        </w:rPr>
        <w:t>電訊工程</w:t>
      </w:r>
      <w:proofErr w:type="gramEnd"/>
      <w:r w:rsidR="00223D6A" w:rsidRPr="006F1A77">
        <w:rPr>
          <w:rFonts w:hAnsi="標楷體" w:cs="Times New Roman" w:hint="eastAsia"/>
          <w:color w:val="auto"/>
          <w:kern w:val="2"/>
        </w:rPr>
        <w:t>系、海</w:t>
      </w:r>
    </w:p>
    <w:p w:rsidR="006F1A77" w:rsidRPr="006F1A77" w:rsidRDefault="00223D6A" w:rsidP="00223D6A">
      <w:pPr>
        <w:pStyle w:val="Default"/>
        <w:ind w:leftChars="500" w:left="1200"/>
        <w:rPr>
          <w:rFonts w:hAnsi="標楷體" w:cs="Times New Roman"/>
          <w:color w:val="auto"/>
          <w:kern w:val="2"/>
        </w:rPr>
      </w:pPr>
      <w:r w:rsidRPr="006F1A77">
        <w:rPr>
          <w:rFonts w:hAnsi="標楷體" w:cs="Times New Roman" w:hint="eastAsia"/>
          <w:color w:val="auto"/>
          <w:kern w:val="2"/>
        </w:rPr>
        <w:t>事資訊科技系、高瞻科技不分系學士學位學程同學選修，</w:t>
      </w:r>
      <w:proofErr w:type="gramStart"/>
      <w:r w:rsidRPr="006F1A77">
        <w:rPr>
          <w:rFonts w:hAnsi="標楷體" w:cs="Times New Roman" w:hint="eastAsia"/>
          <w:color w:val="auto"/>
          <w:kern w:val="2"/>
        </w:rPr>
        <w:t>惟技優</w:t>
      </w:r>
      <w:proofErr w:type="gramEnd"/>
      <w:r w:rsidRPr="006F1A77">
        <w:rPr>
          <w:rFonts w:hAnsi="標楷體" w:cs="Times New Roman" w:hint="eastAsia"/>
          <w:color w:val="auto"/>
          <w:kern w:val="2"/>
        </w:rPr>
        <w:t>人才智慧創新與創業專班學生例外。</w:t>
      </w:r>
    </w:p>
    <w:p w:rsidR="00223D6A" w:rsidRPr="00300300" w:rsidRDefault="006F1A77" w:rsidP="00223D6A">
      <w:pPr>
        <w:pStyle w:val="Default"/>
        <w:ind w:leftChars="400" w:left="960"/>
        <w:rPr>
          <w:rFonts w:hAnsi="標楷體" w:cs="Times New Roman"/>
          <w:color w:val="0000FF"/>
          <w:kern w:val="2"/>
        </w:rPr>
      </w:pPr>
      <w:r w:rsidRPr="00223D6A">
        <w:rPr>
          <w:rFonts w:hAnsi="標楷體" w:cs="Times New Roman" w:hint="eastAsia"/>
          <w:color w:val="0000FF"/>
          <w:kern w:val="2"/>
        </w:rPr>
        <w:t>九、</w:t>
      </w:r>
      <w:r w:rsidR="00223D6A" w:rsidRPr="00300300">
        <w:rPr>
          <w:rFonts w:hAnsi="標楷體" w:cs="Times New Roman" w:hint="eastAsia"/>
          <w:color w:val="0000FF"/>
          <w:kern w:val="2"/>
        </w:rPr>
        <w:t>須</w:t>
      </w:r>
      <w:proofErr w:type="gramStart"/>
      <w:r w:rsidR="00223D6A" w:rsidRPr="00300300">
        <w:rPr>
          <w:rFonts w:hAnsi="標楷體" w:cs="Times New Roman" w:hint="eastAsia"/>
          <w:color w:val="0000FF"/>
          <w:kern w:val="2"/>
        </w:rPr>
        <w:t>修滿英</w:t>
      </w:r>
      <w:proofErr w:type="gramEnd"/>
      <w:r w:rsidR="00223D6A" w:rsidRPr="00300300">
        <w:rPr>
          <w:rFonts w:hAnsi="標楷體" w:cs="Times New Roman"/>
          <w:color w:val="0000FF"/>
          <w:kern w:val="2"/>
        </w:rPr>
        <w:t>(</w:t>
      </w:r>
      <w:r w:rsidR="00223D6A" w:rsidRPr="00300300">
        <w:rPr>
          <w:rFonts w:hAnsi="標楷體" w:cs="Times New Roman" w:hint="eastAsia"/>
          <w:color w:val="0000FF"/>
          <w:kern w:val="2"/>
        </w:rPr>
        <w:t>外</w:t>
      </w:r>
      <w:r w:rsidR="00223D6A" w:rsidRPr="00300300">
        <w:rPr>
          <w:rFonts w:hAnsi="標楷體" w:cs="Times New Roman"/>
          <w:color w:val="0000FF"/>
          <w:kern w:val="2"/>
        </w:rPr>
        <w:t>)</w:t>
      </w:r>
      <w:r w:rsidR="00223D6A" w:rsidRPr="00300300">
        <w:rPr>
          <w:rFonts w:hAnsi="標楷體" w:cs="Times New Roman" w:hint="eastAsia"/>
          <w:color w:val="0000FF"/>
          <w:kern w:val="2"/>
        </w:rPr>
        <w:t>語</w:t>
      </w:r>
      <w:r w:rsidR="00223D6A" w:rsidRPr="00300300">
        <w:rPr>
          <w:rFonts w:hAnsi="標楷體" w:cs="Times New Roman"/>
          <w:color w:val="0000FF"/>
          <w:kern w:val="2"/>
        </w:rPr>
        <w:t>8</w:t>
      </w:r>
      <w:r w:rsidR="00223D6A" w:rsidRPr="00300300">
        <w:rPr>
          <w:rFonts w:hAnsi="標楷體" w:cs="Times New Roman" w:hint="eastAsia"/>
          <w:color w:val="0000FF"/>
          <w:kern w:val="2"/>
        </w:rPr>
        <w:t>學分，本國籍學生英語畢業門檻為等同</w:t>
      </w:r>
      <w:r w:rsidR="00223D6A" w:rsidRPr="00300300">
        <w:rPr>
          <w:rFonts w:hAnsi="標楷體" w:cs="Times New Roman"/>
          <w:color w:val="0000FF"/>
          <w:kern w:val="2"/>
        </w:rPr>
        <w:t>CEFR B1</w:t>
      </w:r>
      <w:r w:rsidR="00223D6A" w:rsidRPr="00300300">
        <w:rPr>
          <w:rFonts w:hAnsi="標楷體" w:cs="Times New Roman" w:hint="eastAsia"/>
          <w:color w:val="0000FF"/>
          <w:kern w:val="2"/>
        </w:rPr>
        <w:t>以上程度之各類英檢成績或</w:t>
      </w:r>
      <w:r w:rsidR="00223D6A" w:rsidRPr="00300300">
        <w:rPr>
          <w:rFonts w:hAnsi="標楷體" w:cs="Times New Roman"/>
          <w:color w:val="0000FF"/>
          <w:kern w:val="2"/>
        </w:rPr>
        <w:t>114</w:t>
      </w:r>
      <w:r w:rsidR="00223D6A" w:rsidRPr="00300300">
        <w:rPr>
          <w:rFonts w:hAnsi="標楷體" w:cs="Times New Roman" w:hint="eastAsia"/>
          <w:color w:val="0000FF"/>
          <w:kern w:val="2"/>
        </w:rPr>
        <w:t>學年度起通過校內英語畢業門檻檢定考試</w:t>
      </w:r>
      <w:r w:rsidR="00223D6A" w:rsidRPr="00300300">
        <w:rPr>
          <w:rFonts w:hAnsi="標楷體" w:cs="Times New Roman"/>
          <w:color w:val="0000FF"/>
          <w:kern w:val="2"/>
        </w:rPr>
        <w:t xml:space="preserve">; </w:t>
      </w:r>
      <w:r w:rsidR="00223D6A" w:rsidRPr="00300300">
        <w:rPr>
          <w:rFonts w:hAnsi="標楷體" w:cs="Times New Roman" w:hint="eastAsia"/>
          <w:color w:val="0000FF"/>
          <w:kern w:val="2"/>
        </w:rPr>
        <w:t>各</w:t>
      </w:r>
    </w:p>
    <w:p w:rsidR="006F1A77" w:rsidRPr="006F1A77" w:rsidRDefault="00223D6A" w:rsidP="00223D6A">
      <w:pPr>
        <w:pStyle w:val="Default"/>
        <w:ind w:leftChars="500" w:left="1200"/>
        <w:rPr>
          <w:rFonts w:hAnsi="標楷體" w:cs="Times New Roman"/>
          <w:color w:val="auto"/>
          <w:kern w:val="2"/>
        </w:rPr>
      </w:pPr>
      <w:r w:rsidRPr="00300300">
        <w:rPr>
          <w:rFonts w:hAnsi="標楷體" w:cs="Times New Roman" w:hint="eastAsia"/>
          <w:color w:val="0000FF"/>
          <w:kern w:val="2"/>
        </w:rPr>
        <w:t>系自訂英語畢業門檻高於校訂者，另依該系規定。</w:t>
      </w:r>
      <w:r w:rsidRPr="00300300">
        <w:rPr>
          <w:rFonts w:hAnsi="標楷體" w:cs="Times New Roman"/>
          <w:color w:val="0000FF"/>
          <w:kern w:val="2"/>
        </w:rPr>
        <w:t>113(</w:t>
      </w:r>
      <w:r w:rsidRPr="00300300">
        <w:rPr>
          <w:rFonts w:hAnsi="標楷體" w:cs="Times New Roman" w:hint="eastAsia"/>
          <w:color w:val="0000FF"/>
          <w:kern w:val="2"/>
        </w:rPr>
        <w:t>含</w:t>
      </w:r>
      <w:r w:rsidRPr="00300300">
        <w:rPr>
          <w:rFonts w:hAnsi="標楷體" w:cs="Times New Roman"/>
          <w:color w:val="0000FF"/>
          <w:kern w:val="2"/>
        </w:rPr>
        <w:t>)</w:t>
      </w:r>
      <w:r w:rsidRPr="00300300">
        <w:rPr>
          <w:rFonts w:hAnsi="標楷體" w:cs="Times New Roman" w:hint="eastAsia"/>
          <w:color w:val="0000FF"/>
          <w:kern w:val="2"/>
        </w:rPr>
        <w:t>學年度前在學期間參加</w:t>
      </w:r>
      <w:r w:rsidRPr="00300300">
        <w:rPr>
          <w:rFonts w:hAnsi="標楷體" w:cs="Times New Roman"/>
          <w:color w:val="0000FF"/>
          <w:kern w:val="2"/>
        </w:rPr>
        <w:t>2</w:t>
      </w:r>
      <w:r w:rsidRPr="00300300">
        <w:rPr>
          <w:rFonts w:hAnsi="標楷體" w:cs="Times New Roman" w:hint="eastAsia"/>
          <w:color w:val="0000FF"/>
          <w:kern w:val="2"/>
        </w:rPr>
        <w:t>次各類英檢考試，未通過者，須提出考試成績證明始得以下列其中一種方式通過：</w:t>
      </w:r>
      <w:r w:rsidRPr="00300300">
        <w:rPr>
          <w:rFonts w:hAnsi="標楷體" w:cs="Times New Roman"/>
          <w:color w:val="0000FF"/>
          <w:kern w:val="2"/>
        </w:rPr>
        <w:t>1.</w:t>
      </w:r>
      <w:r w:rsidRPr="00300300">
        <w:rPr>
          <w:rFonts w:hAnsi="標楷體" w:cs="Times New Roman" w:hint="eastAsia"/>
          <w:color w:val="0000FF"/>
          <w:kern w:val="2"/>
        </w:rPr>
        <w:t>通過校內英語畢業門檻檢定考試。</w:t>
      </w:r>
      <w:r w:rsidRPr="00300300">
        <w:rPr>
          <w:rFonts w:hAnsi="標楷體" w:cs="Times New Roman"/>
          <w:color w:val="0000FF"/>
          <w:kern w:val="2"/>
        </w:rPr>
        <w:t>2.</w:t>
      </w:r>
      <w:r w:rsidRPr="00300300">
        <w:rPr>
          <w:rFonts w:hAnsi="標楷體" w:cs="Times New Roman" w:hint="eastAsia"/>
          <w:color w:val="0000FF"/>
          <w:kern w:val="2"/>
        </w:rPr>
        <w:t>參加一期外語教育中心開設之短期英文加強課程，並符合課程簡章規定。</w:t>
      </w:r>
      <w:r w:rsidRPr="00300300">
        <w:rPr>
          <w:rFonts w:hAnsi="標楷體" w:cs="Times New Roman"/>
          <w:color w:val="0000FF"/>
          <w:kern w:val="2"/>
        </w:rPr>
        <w:t>3.</w:t>
      </w:r>
      <w:r w:rsidRPr="00300300">
        <w:rPr>
          <w:rFonts w:hAnsi="標楷體" w:cs="Times New Roman" w:hint="eastAsia"/>
          <w:color w:val="0000FF"/>
          <w:kern w:val="2"/>
        </w:rPr>
        <w:t>修讀並通過就讀院系開設</w:t>
      </w:r>
      <w:r w:rsidRPr="00300300">
        <w:rPr>
          <w:rFonts w:hAnsi="標楷體" w:cs="Times New Roman"/>
          <w:color w:val="0000FF"/>
          <w:kern w:val="2"/>
        </w:rPr>
        <w:t>2</w:t>
      </w:r>
      <w:r w:rsidRPr="00300300">
        <w:rPr>
          <w:rFonts w:hAnsi="標楷體" w:cs="Times New Roman" w:hint="eastAsia"/>
          <w:color w:val="0000FF"/>
          <w:kern w:val="2"/>
        </w:rPr>
        <w:t>學分以上全英授課專業課程</w:t>
      </w:r>
      <w:r w:rsidRPr="00300300">
        <w:rPr>
          <w:rFonts w:hAnsi="標楷體" w:cs="Times New Roman"/>
          <w:color w:val="0000FF"/>
          <w:kern w:val="2"/>
        </w:rPr>
        <w:t>1</w:t>
      </w:r>
      <w:r w:rsidRPr="00300300">
        <w:rPr>
          <w:rFonts w:hAnsi="標楷體" w:cs="Times New Roman" w:hint="eastAsia"/>
          <w:color w:val="0000FF"/>
          <w:kern w:val="2"/>
        </w:rPr>
        <w:t>門。</w:t>
      </w:r>
      <w:r w:rsidRPr="00300300">
        <w:rPr>
          <w:rFonts w:hAnsi="標楷體" w:cs="Times New Roman"/>
          <w:color w:val="0000FF"/>
          <w:kern w:val="2"/>
        </w:rPr>
        <w:t>114</w:t>
      </w:r>
      <w:r w:rsidRPr="00300300">
        <w:rPr>
          <w:rFonts w:hAnsi="標楷體" w:cs="Times New Roman" w:hint="eastAsia"/>
          <w:color w:val="0000FF"/>
          <w:kern w:val="2"/>
        </w:rPr>
        <w:t>學年度起，在學期間參加一次各類英檢考試或八次校內英語畢業門檻檢定考試，未通過者，應提出考試成績證明，重複修讀實用英文</w:t>
      </w:r>
      <w:r w:rsidRPr="00300300">
        <w:rPr>
          <w:rFonts w:hAnsi="標楷體" w:cs="Times New Roman"/>
          <w:color w:val="0000FF"/>
          <w:kern w:val="2"/>
        </w:rPr>
        <w:t>(</w:t>
      </w:r>
      <w:r w:rsidRPr="00300300">
        <w:rPr>
          <w:rFonts w:hAnsi="標楷體" w:cs="Times New Roman" w:hint="eastAsia"/>
          <w:color w:val="0000FF"/>
          <w:kern w:val="2"/>
        </w:rPr>
        <w:t>三</w:t>
      </w:r>
      <w:r w:rsidRPr="00300300">
        <w:rPr>
          <w:rFonts w:hAnsi="標楷體" w:cs="Times New Roman"/>
          <w:color w:val="0000FF"/>
          <w:kern w:val="2"/>
        </w:rPr>
        <w:t>)</w:t>
      </w:r>
      <w:r w:rsidRPr="00300300">
        <w:rPr>
          <w:rFonts w:hAnsi="標楷體" w:cs="Times New Roman" w:hint="eastAsia"/>
          <w:color w:val="0000FF"/>
          <w:kern w:val="2"/>
        </w:rPr>
        <w:t>或實用英文</w:t>
      </w:r>
      <w:r w:rsidRPr="00300300">
        <w:rPr>
          <w:rFonts w:hAnsi="標楷體" w:cs="Times New Roman"/>
          <w:color w:val="0000FF"/>
          <w:kern w:val="2"/>
        </w:rPr>
        <w:t>(</w:t>
      </w:r>
      <w:r w:rsidRPr="00300300">
        <w:rPr>
          <w:rFonts w:hAnsi="標楷體" w:cs="Times New Roman" w:hint="eastAsia"/>
          <w:color w:val="0000FF"/>
          <w:kern w:val="2"/>
        </w:rPr>
        <w:t>四</w:t>
      </w:r>
      <w:r w:rsidRPr="00300300">
        <w:rPr>
          <w:rFonts w:hAnsi="標楷體" w:cs="Times New Roman"/>
          <w:color w:val="0000FF"/>
          <w:kern w:val="2"/>
        </w:rPr>
        <w:t>)</w:t>
      </w:r>
      <w:r w:rsidRPr="00300300">
        <w:rPr>
          <w:rFonts w:hAnsi="標楷體" w:cs="Times New Roman" w:hint="eastAsia"/>
          <w:color w:val="0000FF"/>
          <w:kern w:val="2"/>
        </w:rPr>
        <w:t>並獲通過，且該重複修讀課程不計入畢業學分。</w:t>
      </w:r>
      <w:proofErr w:type="gramStart"/>
      <w:r w:rsidRPr="00300300">
        <w:rPr>
          <w:rFonts w:hAnsi="標楷體" w:cs="Times New Roman" w:hint="eastAsia"/>
          <w:color w:val="0000FF"/>
          <w:kern w:val="2"/>
        </w:rPr>
        <w:t>多益成績</w:t>
      </w:r>
      <w:proofErr w:type="gramEnd"/>
      <w:r w:rsidRPr="00300300">
        <w:rPr>
          <w:rFonts w:hAnsi="標楷體" w:cs="Times New Roman" w:hint="eastAsia"/>
          <w:color w:val="0000FF"/>
          <w:kern w:val="2"/>
        </w:rPr>
        <w:t>達</w:t>
      </w:r>
      <w:r w:rsidRPr="00300300">
        <w:rPr>
          <w:rFonts w:hAnsi="標楷體" w:cs="Times New Roman"/>
          <w:color w:val="0000FF"/>
          <w:kern w:val="2"/>
        </w:rPr>
        <w:t>550</w:t>
      </w:r>
      <w:r w:rsidRPr="00300300">
        <w:rPr>
          <w:rFonts w:hAnsi="標楷體" w:cs="Times New Roman" w:hint="eastAsia"/>
          <w:color w:val="0000FF"/>
          <w:kern w:val="2"/>
        </w:rPr>
        <w:t>分</w:t>
      </w:r>
      <w:r w:rsidRPr="00300300">
        <w:rPr>
          <w:rFonts w:hAnsi="標楷體" w:cs="Times New Roman"/>
          <w:color w:val="0000FF"/>
          <w:kern w:val="2"/>
        </w:rPr>
        <w:t>(</w:t>
      </w:r>
      <w:r w:rsidRPr="00300300">
        <w:rPr>
          <w:rFonts w:hAnsi="標楷體" w:cs="Times New Roman" w:hint="eastAsia"/>
          <w:color w:val="0000FF"/>
          <w:kern w:val="2"/>
        </w:rPr>
        <w:t>或等同</w:t>
      </w:r>
      <w:r w:rsidRPr="00300300">
        <w:rPr>
          <w:rFonts w:hAnsi="標楷體" w:cs="Times New Roman"/>
          <w:color w:val="0000FF"/>
          <w:kern w:val="2"/>
        </w:rPr>
        <w:t xml:space="preserve"> CEFR B1</w:t>
      </w:r>
      <w:r w:rsidRPr="00300300">
        <w:rPr>
          <w:rFonts w:hAnsi="標楷體" w:cs="Times New Roman" w:hint="eastAsia"/>
          <w:color w:val="0000FF"/>
          <w:kern w:val="2"/>
        </w:rPr>
        <w:t>等級</w:t>
      </w:r>
      <w:r w:rsidRPr="00300300">
        <w:rPr>
          <w:rFonts w:hAnsi="標楷體" w:cs="Times New Roman"/>
          <w:color w:val="0000FF"/>
          <w:kern w:val="2"/>
        </w:rPr>
        <w:t>)</w:t>
      </w:r>
      <w:r w:rsidRPr="00300300">
        <w:rPr>
          <w:rFonts w:hAnsi="標楷體" w:cs="Times New Roman" w:hint="eastAsia"/>
          <w:color w:val="0000FF"/>
          <w:kern w:val="2"/>
        </w:rPr>
        <w:t>以上者得免修大</w:t>
      </w:r>
      <w:proofErr w:type="gramStart"/>
      <w:r w:rsidRPr="00300300">
        <w:rPr>
          <w:rFonts w:hAnsi="標楷體" w:cs="Times New Roman" w:hint="eastAsia"/>
          <w:color w:val="0000FF"/>
          <w:kern w:val="2"/>
        </w:rPr>
        <w:t>一</w:t>
      </w:r>
      <w:proofErr w:type="gramEnd"/>
      <w:r w:rsidRPr="00300300">
        <w:rPr>
          <w:rFonts w:hAnsi="標楷體" w:cs="Times New Roman" w:hint="eastAsia"/>
          <w:color w:val="0000FF"/>
          <w:kern w:val="2"/>
        </w:rPr>
        <w:t>英語</w:t>
      </w:r>
      <w:r w:rsidRPr="00300300">
        <w:rPr>
          <w:rFonts w:hAnsi="標楷體" w:cs="Times New Roman"/>
          <w:color w:val="0000FF"/>
          <w:kern w:val="2"/>
        </w:rPr>
        <w:t>(4</w:t>
      </w:r>
      <w:r w:rsidRPr="00300300">
        <w:rPr>
          <w:rFonts w:hAnsi="標楷體" w:cs="Times New Roman" w:hint="eastAsia"/>
          <w:color w:val="0000FF"/>
          <w:kern w:val="2"/>
        </w:rPr>
        <w:t>學分</w:t>
      </w:r>
      <w:r w:rsidRPr="00300300">
        <w:rPr>
          <w:rFonts w:hAnsi="標楷體" w:cs="Times New Roman"/>
          <w:color w:val="0000FF"/>
          <w:kern w:val="2"/>
        </w:rPr>
        <w:t>);</w:t>
      </w:r>
      <w:proofErr w:type="gramStart"/>
      <w:r w:rsidRPr="00300300">
        <w:rPr>
          <w:rFonts w:hAnsi="標楷體" w:cs="Times New Roman" w:hint="eastAsia"/>
          <w:color w:val="0000FF"/>
          <w:kern w:val="2"/>
        </w:rPr>
        <w:t>多益成績</w:t>
      </w:r>
      <w:proofErr w:type="gramEnd"/>
      <w:r w:rsidRPr="00300300">
        <w:rPr>
          <w:rFonts w:hAnsi="標楷體" w:cs="Times New Roman" w:hint="eastAsia"/>
          <w:color w:val="0000FF"/>
          <w:kern w:val="2"/>
        </w:rPr>
        <w:t>達</w:t>
      </w:r>
      <w:r w:rsidRPr="00300300">
        <w:rPr>
          <w:rFonts w:hAnsi="標楷體" w:cs="Times New Roman"/>
          <w:color w:val="0000FF"/>
          <w:kern w:val="2"/>
        </w:rPr>
        <w:t>785</w:t>
      </w:r>
      <w:r w:rsidRPr="00300300">
        <w:rPr>
          <w:rFonts w:hAnsi="標楷體" w:cs="Times New Roman" w:hint="eastAsia"/>
          <w:color w:val="0000FF"/>
          <w:kern w:val="2"/>
        </w:rPr>
        <w:t>分</w:t>
      </w:r>
      <w:r w:rsidRPr="00300300">
        <w:rPr>
          <w:rFonts w:hAnsi="標楷體" w:cs="Times New Roman"/>
          <w:color w:val="0000FF"/>
          <w:kern w:val="2"/>
        </w:rPr>
        <w:t>(</w:t>
      </w:r>
      <w:r w:rsidRPr="00300300">
        <w:rPr>
          <w:rFonts w:hAnsi="標楷體" w:cs="Times New Roman" w:hint="eastAsia"/>
          <w:color w:val="0000FF"/>
          <w:kern w:val="2"/>
        </w:rPr>
        <w:t>或等同</w:t>
      </w:r>
      <w:r w:rsidRPr="00300300">
        <w:rPr>
          <w:rFonts w:hAnsi="標楷體" w:cs="Times New Roman"/>
          <w:color w:val="0000FF"/>
          <w:kern w:val="2"/>
        </w:rPr>
        <w:t>CEFR B2</w:t>
      </w:r>
      <w:r w:rsidRPr="00300300">
        <w:rPr>
          <w:rFonts w:hAnsi="標楷體" w:cs="Times New Roman" w:hint="eastAsia"/>
          <w:color w:val="0000FF"/>
          <w:kern w:val="2"/>
        </w:rPr>
        <w:t>等級</w:t>
      </w:r>
      <w:r w:rsidRPr="00300300">
        <w:rPr>
          <w:rFonts w:hAnsi="標楷體" w:cs="Times New Roman"/>
          <w:color w:val="0000FF"/>
          <w:kern w:val="2"/>
        </w:rPr>
        <w:t>)</w:t>
      </w:r>
      <w:r w:rsidRPr="00300300">
        <w:rPr>
          <w:rFonts w:hAnsi="標楷體" w:cs="Times New Roman" w:hint="eastAsia"/>
          <w:color w:val="0000FF"/>
          <w:kern w:val="2"/>
        </w:rPr>
        <w:t>以上者得免修大一、大二英語</w:t>
      </w:r>
      <w:r w:rsidRPr="00300300">
        <w:rPr>
          <w:rFonts w:hAnsi="標楷體" w:cs="Times New Roman"/>
          <w:color w:val="0000FF"/>
          <w:kern w:val="2"/>
        </w:rPr>
        <w:t>(8</w:t>
      </w:r>
      <w:r w:rsidRPr="00300300">
        <w:rPr>
          <w:rFonts w:hAnsi="標楷體" w:cs="Times New Roman" w:hint="eastAsia"/>
          <w:color w:val="0000FF"/>
          <w:kern w:val="2"/>
        </w:rPr>
        <w:t>學分</w:t>
      </w:r>
      <w:r w:rsidRPr="00300300">
        <w:rPr>
          <w:rFonts w:hAnsi="標楷體" w:cs="Times New Roman"/>
          <w:color w:val="0000FF"/>
          <w:kern w:val="2"/>
        </w:rPr>
        <w:t>)</w:t>
      </w:r>
      <w:r w:rsidRPr="00300300">
        <w:rPr>
          <w:rFonts w:hAnsi="標楷體" w:cs="Times New Roman" w:hint="eastAsia"/>
          <w:color w:val="0000FF"/>
          <w:kern w:val="2"/>
        </w:rPr>
        <w:t>，但須選修主題式英語或其他外語課程補足語言畢業學分數。其他外語課程請參閱外語教育中心課程結構規劃表。</w:t>
      </w:r>
    </w:p>
    <w:p w:rsidR="006F1A77" w:rsidRPr="006F1A77" w:rsidRDefault="006F1A77" w:rsidP="006F1A77">
      <w:pPr>
        <w:pStyle w:val="Default"/>
        <w:ind w:leftChars="400" w:left="960"/>
        <w:rPr>
          <w:rFonts w:hAnsi="標楷體" w:cs="Times New Roman"/>
          <w:color w:val="auto"/>
          <w:kern w:val="2"/>
        </w:rPr>
      </w:pPr>
      <w:r w:rsidRPr="006F1A77">
        <w:rPr>
          <w:rFonts w:hAnsi="標楷體" w:cs="Times New Roman" w:hint="eastAsia"/>
          <w:color w:val="auto"/>
          <w:kern w:val="2"/>
        </w:rPr>
        <w:t>十、</w:t>
      </w:r>
      <w:r w:rsidR="00223D6A" w:rsidRPr="006F1A77">
        <w:rPr>
          <w:rFonts w:hAnsi="標楷體" w:cs="Times New Roman" w:hint="eastAsia"/>
          <w:color w:val="auto"/>
          <w:kern w:val="2"/>
        </w:rPr>
        <w:t>全民國防教育軍事訓練課程不列入各學制共同教育課程應修學分數，以及畢業應修學分數計算。</w:t>
      </w:r>
    </w:p>
    <w:p w:rsidR="006F1A77" w:rsidRDefault="006F1A77" w:rsidP="006F1A77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6F1A77">
        <w:rPr>
          <w:rFonts w:ascii="標楷體" w:eastAsia="標楷體" w:hAnsi="標楷體" w:hint="eastAsia"/>
        </w:rPr>
        <w:t>十一、</w:t>
      </w:r>
      <w:proofErr w:type="gramStart"/>
      <w:r w:rsidR="00223D6A" w:rsidRPr="00223D6A">
        <w:rPr>
          <w:rFonts w:ascii="標楷體" w:eastAsia="標楷體" w:hAnsi="標楷體" w:hint="eastAsia"/>
        </w:rPr>
        <w:t>外籍生修</w:t>
      </w:r>
      <w:proofErr w:type="gramEnd"/>
      <w:r w:rsidR="00223D6A" w:rsidRPr="00223D6A">
        <w:rPr>
          <w:rFonts w:ascii="標楷體" w:eastAsia="標楷體" w:hAnsi="標楷體" w:hint="eastAsia"/>
        </w:rPr>
        <w:t>「華語文閱讀寫作</w:t>
      </w:r>
      <w:r w:rsidR="00223D6A" w:rsidRPr="00223D6A">
        <w:rPr>
          <w:rFonts w:ascii="標楷體" w:eastAsia="標楷體" w:hAnsi="標楷體"/>
        </w:rPr>
        <w:t>(</w:t>
      </w:r>
      <w:proofErr w:type="gramStart"/>
      <w:r w:rsidR="00223D6A" w:rsidRPr="00223D6A">
        <w:rPr>
          <w:rFonts w:ascii="標楷體" w:eastAsia="標楷體" w:hAnsi="標楷體" w:hint="eastAsia"/>
        </w:rPr>
        <w:t>一</w:t>
      </w:r>
      <w:proofErr w:type="gramEnd"/>
      <w:r w:rsidR="00223D6A" w:rsidRPr="00223D6A">
        <w:rPr>
          <w:rFonts w:ascii="標楷體" w:eastAsia="標楷體" w:hAnsi="標楷體"/>
        </w:rPr>
        <w:t>)</w:t>
      </w:r>
      <w:r w:rsidR="00223D6A" w:rsidRPr="00223D6A">
        <w:rPr>
          <w:rFonts w:ascii="標楷體" w:eastAsia="標楷體" w:hAnsi="標楷體" w:hint="eastAsia"/>
        </w:rPr>
        <w:t>」可抵「大學國語文」、修「華語文閱讀與寫作</w:t>
      </w:r>
      <w:r w:rsidR="00223D6A" w:rsidRPr="00223D6A">
        <w:rPr>
          <w:rFonts w:ascii="標楷體" w:eastAsia="標楷體" w:hAnsi="標楷體"/>
        </w:rPr>
        <w:t>(</w:t>
      </w:r>
      <w:r w:rsidR="00223D6A" w:rsidRPr="00223D6A">
        <w:rPr>
          <w:rFonts w:ascii="標楷體" w:eastAsia="標楷體" w:hAnsi="標楷體" w:hint="eastAsia"/>
        </w:rPr>
        <w:t>二</w:t>
      </w:r>
      <w:r w:rsidR="00223D6A" w:rsidRPr="00223D6A">
        <w:rPr>
          <w:rFonts w:ascii="標楷體" w:eastAsia="標楷體" w:hAnsi="標楷體"/>
        </w:rPr>
        <w:t>)</w:t>
      </w:r>
      <w:r w:rsidR="00223D6A" w:rsidRPr="00223D6A">
        <w:rPr>
          <w:rFonts w:ascii="標楷體" w:eastAsia="標楷體" w:hAnsi="標楷體" w:hint="eastAsia"/>
        </w:rPr>
        <w:t>」可抵「實務應用文」。</w:t>
      </w:r>
    </w:p>
    <w:p w:rsidR="00223D6A" w:rsidRDefault="00223D6A" w:rsidP="006F1A77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6F1A77">
        <w:rPr>
          <w:rFonts w:ascii="標楷體" w:eastAsia="標楷體" w:hAnsi="標楷體" w:hint="eastAsia"/>
        </w:rPr>
        <w:t>十二</w:t>
      </w:r>
      <w:r w:rsidRPr="007137AB">
        <w:rPr>
          <w:rFonts w:ascii="標楷體" w:eastAsia="標楷體" w:hAnsi="標楷體" w:hint="eastAsia"/>
        </w:rPr>
        <w:t>、</w:t>
      </w:r>
      <w:r w:rsidRPr="00223D6A">
        <w:rPr>
          <w:rFonts w:ascii="標楷體" w:eastAsia="標楷體" w:hAnsi="標楷體" w:hint="eastAsia"/>
        </w:rPr>
        <w:t>課程加</w:t>
      </w:r>
      <w:proofErr w:type="gramStart"/>
      <w:r w:rsidRPr="00223D6A">
        <w:rPr>
          <w:rFonts w:ascii="標楷體" w:eastAsia="標楷體" w:hAnsi="標楷體" w:hint="eastAsia"/>
        </w:rPr>
        <w:t>註</w:t>
      </w:r>
      <w:proofErr w:type="gramEnd"/>
      <w:r w:rsidRPr="00223D6A">
        <w:rPr>
          <w:rFonts w:ascii="標楷體" w:eastAsia="標楷體" w:hAnsi="標楷體"/>
        </w:rPr>
        <w:t>*</w:t>
      </w:r>
      <w:r w:rsidRPr="00223D6A">
        <w:rPr>
          <w:rFonts w:ascii="標楷體" w:eastAsia="標楷體" w:hAnsi="標楷體" w:hint="eastAsia"/>
        </w:rPr>
        <w:t>，係配合計畫開設之課程，計畫結束後停止開設。</w:t>
      </w:r>
    </w:p>
    <w:p w:rsidR="00223D6A" w:rsidRPr="006F1A77" w:rsidRDefault="00223D6A" w:rsidP="006F1A77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6F1A77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三</w:t>
      </w:r>
      <w:r w:rsidRPr="007137AB">
        <w:rPr>
          <w:rFonts w:ascii="標楷體" w:eastAsia="標楷體" w:hAnsi="標楷體" w:hint="eastAsia"/>
        </w:rPr>
        <w:t>、</w:t>
      </w:r>
      <w:r w:rsidRPr="006F1A77">
        <w:rPr>
          <w:rFonts w:ascii="標楷體" w:eastAsia="標楷體" w:hAnsi="標楷體" w:hint="eastAsia"/>
        </w:rPr>
        <w:t>課程加</w:t>
      </w:r>
      <w:proofErr w:type="gramStart"/>
      <w:r w:rsidRPr="006F1A77">
        <w:rPr>
          <w:rFonts w:ascii="標楷體" w:eastAsia="標楷體" w:hAnsi="標楷體" w:hint="eastAsia"/>
        </w:rPr>
        <w:t>註</w:t>
      </w:r>
      <w:proofErr w:type="gramEnd"/>
      <w:r w:rsidRPr="006F1A77">
        <w:rPr>
          <w:rFonts w:ascii="標楷體" w:eastAsia="標楷體" w:hAnsi="標楷體"/>
        </w:rPr>
        <w:t>#</w:t>
      </w:r>
      <w:r w:rsidRPr="006F1A77">
        <w:rPr>
          <w:rFonts w:ascii="標楷體" w:eastAsia="標楷體" w:hAnsi="標楷體" w:hint="eastAsia"/>
        </w:rPr>
        <w:t>，係大學國語文、實務應用文依基礎教育中心通知，排定大</w:t>
      </w:r>
      <w:proofErr w:type="gramStart"/>
      <w:r w:rsidRPr="006F1A77">
        <w:rPr>
          <w:rFonts w:ascii="標楷體" w:eastAsia="標楷體" w:hAnsi="標楷體" w:hint="eastAsia"/>
        </w:rPr>
        <w:t>一</w:t>
      </w:r>
      <w:proofErr w:type="gramEnd"/>
      <w:r w:rsidRPr="006F1A77">
        <w:rPr>
          <w:rFonts w:ascii="標楷體" w:eastAsia="標楷體" w:hAnsi="標楷體" w:hint="eastAsia"/>
        </w:rPr>
        <w:t>上學期或下學期開課。</w:t>
      </w:r>
    </w:p>
    <w:p w:rsidR="0036186D" w:rsidRPr="007137AB" w:rsidRDefault="006F1A77" w:rsidP="006F1A77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6F1A77">
        <w:rPr>
          <w:rFonts w:ascii="標楷體" w:eastAsia="標楷體" w:hAnsi="標楷體" w:hint="eastAsia"/>
        </w:rPr>
        <w:t>十</w:t>
      </w:r>
      <w:r w:rsidR="00223D6A">
        <w:rPr>
          <w:rFonts w:ascii="標楷體" w:eastAsia="標楷體" w:hAnsi="標楷體" w:hint="eastAsia"/>
        </w:rPr>
        <w:t>四</w:t>
      </w:r>
      <w:r w:rsidR="0036186D" w:rsidRPr="007137AB">
        <w:rPr>
          <w:rFonts w:ascii="標楷體" w:eastAsia="標楷體" w:hAnsi="標楷體" w:hint="eastAsia"/>
        </w:rPr>
        <w:t>、系所訂定條件（學程、檢定、證照、承認外系學分及其他）：</w:t>
      </w:r>
      <w:r w:rsidR="0036186D" w:rsidRPr="007137AB">
        <w:rPr>
          <w:rFonts w:ascii="標楷體" w:eastAsia="標楷體" w:hAnsi="標楷體"/>
        </w:rPr>
        <w:tab/>
      </w:r>
    </w:p>
    <w:p w:rsidR="0036186D" w:rsidRDefault="0036186D" w:rsidP="0036186D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napToGrid w:val="0"/>
        <w:ind w:leftChars="600" w:left="1723" w:hangingChars="118" w:hanging="283"/>
        <w:jc w:val="both"/>
        <w:rPr>
          <w:rFonts w:ascii="標楷體" w:eastAsia="標楷體" w:hAnsi="標楷體"/>
        </w:rPr>
      </w:pPr>
      <w:r w:rsidRPr="007137AB">
        <w:rPr>
          <w:rFonts w:ascii="標楷體" w:eastAsia="標楷體" w:hAnsi="標楷體" w:hint="eastAsia"/>
        </w:rPr>
        <w:t>通識課程不能抵本系選修課程。</w:t>
      </w:r>
    </w:p>
    <w:p w:rsidR="00BD1238" w:rsidRPr="00FD72E3" w:rsidRDefault="00BD1238" w:rsidP="0036186D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napToGrid w:val="0"/>
        <w:ind w:leftChars="600" w:left="1723" w:hangingChars="118" w:hanging="283"/>
        <w:jc w:val="both"/>
        <w:rPr>
          <w:rFonts w:ascii="標楷體" w:eastAsia="標楷體" w:hAnsi="標楷體"/>
        </w:rPr>
      </w:pPr>
      <w:r w:rsidRPr="00FD72E3">
        <w:rPr>
          <w:rFonts w:ascii="標楷體" w:eastAsia="標楷體" w:hAnsi="標楷體" w:hint="eastAsia"/>
        </w:rPr>
        <w:lastRenderedPageBreak/>
        <w:t>非本系專業選修，可至多承認3學分(</w:t>
      </w:r>
      <w:proofErr w:type="gramStart"/>
      <w:r w:rsidRPr="00FD72E3">
        <w:rPr>
          <w:rFonts w:ascii="標楷體" w:eastAsia="標楷體" w:hAnsi="標楷體" w:hint="eastAsia"/>
        </w:rPr>
        <w:t>不限系</w:t>
      </w:r>
      <w:proofErr w:type="gramEnd"/>
      <w:r w:rsidRPr="00FD72E3">
        <w:rPr>
          <w:rFonts w:ascii="標楷體" w:eastAsia="標楷體" w:hAnsi="標楷體" w:hint="eastAsia"/>
        </w:rPr>
        <w:t>、院)、9學分(限電資學院與海事學院)。</w:t>
      </w:r>
    </w:p>
    <w:p w:rsidR="0036186D" w:rsidRDefault="0036186D" w:rsidP="0036186D">
      <w:pPr>
        <w:pStyle w:val="af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7137AB">
        <w:rPr>
          <w:rFonts w:ascii="標楷體" w:eastAsia="標楷體" w:hAnsi="標楷體" w:hint="eastAsia"/>
          <w:kern w:val="0"/>
        </w:rPr>
        <w:t>學生須於修習實務專題</w:t>
      </w:r>
      <w:r w:rsidRPr="007137AB">
        <w:rPr>
          <w:rFonts w:ascii="標楷體" w:eastAsia="標楷體" w:hAnsi="標楷體"/>
          <w:kern w:val="0"/>
        </w:rPr>
        <w:t>(</w:t>
      </w:r>
      <w:r w:rsidRPr="007137AB">
        <w:rPr>
          <w:rFonts w:ascii="標楷體" w:eastAsia="標楷體" w:hAnsi="標楷體" w:hint="eastAsia"/>
          <w:kern w:val="0"/>
        </w:rPr>
        <w:t>二</w:t>
      </w:r>
      <w:r w:rsidRPr="007137AB">
        <w:rPr>
          <w:rFonts w:ascii="標楷體" w:eastAsia="標楷體" w:hAnsi="標楷體"/>
          <w:kern w:val="0"/>
        </w:rPr>
        <w:t>)</w:t>
      </w:r>
      <w:r w:rsidRPr="007137AB">
        <w:rPr>
          <w:rFonts w:ascii="標楷體" w:eastAsia="標楷體" w:hAnsi="標楷體" w:hint="eastAsia"/>
          <w:kern w:val="0"/>
        </w:rPr>
        <w:t>之當學期參加本系所舉辦之專題成果展。</w:t>
      </w:r>
      <w:r w:rsidRPr="007137AB">
        <w:rPr>
          <w:rFonts w:ascii="標楷體" w:eastAsia="標楷體" w:hAnsi="標楷體"/>
          <w:kern w:val="0"/>
        </w:rPr>
        <w:t xml:space="preserve"> </w:t>
      </w:r>
      <w:r w:rsidRPr="007137AB">
        <w:rPr>
          <w:rFonts w:ascii="標楷體" w:eastAsia="標楷體" w:hAnsi="標楷體"/>
        </w:rPr>
        <w:t>(101</w:t>
      </w:r>
      <w:r w:rsidRPr="007137AB">
        <w:rPr>
          <w:rFonts w:ascii="標楷體" w:eastAsia="標楷體" w:hAnsi="標楷體" w:hint="eastAsia"/>
        </w:rPr>
        <w:t>年</w:t>
      </w:r>
      <w:r w:rsidRPr="007137AB">
        <w:rPr>
          <w:rFonts w:ascii="標楷體" w:eastAsia="標楷體" w:hAnsi="標楷體"/>
        </w:rPr>
        <w:t>10</w:t>
      </w:r>
      <w:r w:rsidRPr="007137AB">
        <w:rPr>
          <w:rFonts w:ascii="標楷體" w:eastAsia="標楷體" w:hAnsi="標楷體" w:hint="eastAsia"/>
        </w:rPr>
        <w:t>月</w:t>
      </w:r>
      <w:r w:rsidRPr="007137AB">
        <w:rPr>
          <w:rFonts w:ascii="標楷體" w:eastAsia="標楷體" w:hAnsi="標楷體"/>
        </w:rPr>
        <w:t>3</w:t>
      </w:r>
      <w:r w:rsidRPr="007137AB">
        <w:rPr>
          <w:rFonts w:ascii="標楷體" w:eastAsia="標楷體" w:hAnsi="標楷體" w:hint="eastAsia"/>
        </w:rPr>
        <w:t>日</w:t>
      </w:r>
      <w:r w:rsidRPr="007137AB">
        <w:rPr>
          <w:rFonts w:ascii="標楷體" w:eastAsia="標楷體" w:hAnsi="標楷體"/>
        </w:rPr>
        <w:t xml:space="preserve"> 101</w:t>
      </w:r>
      <w:r w:rsidRPr="007137AB">
        <w:rPr>
          <w:rFonts w:ascii="標楷體" w:eastAsia="標楷體" w:hAnsi="標楷體" w:hint="eastAsia"/>
        </w:rPr>
        <w:t>上第</w:t>
      </w:r>
      <w:r w:rsidRPr="007137AB">
        <w:rPr>
          <w:rFonts w:ascii="標楷體" w:eastAsia="標楷體" w:hAnsi="標楷體"/>
        </w:rPr>
        <w:t>1</w:t>
      </w:r>
      <w:r w:rsidRPr="007137AB">
        <w:rPr>
          <w:rFonts w:ascii="標楷體" w:eastAsia="標楷體" w:hAnsi="標楷體" w:hint="eastAsia"/>
        </w:rPr>
        <w:t>次系</w:t>
      </w:r>
      <w:proofErr w:type="gramStart"/>
      <w:r w:rsidRPr="007137AB">
        <w:rPr>
          <w:rFonts w:ascii="標楷體" w:eastAsia="標楷體" w:hAnsi="標楷體" w:hint="eastAsia"/>
        </w:rPr>
        <w:t>務</w:t>
      </w:r>
      <w:proofErr w:type="gramEnd"/>
      <w:r w:rsidRPr="007137AB">
        <w:rPr>
          <w:rFonts w:ascii="標楷體" w:eastAsia="標楷體" w:hAnsi="標楷體" w:hint="eastAsia"/>
        </w:rPr>
        <w:t>會議通過</w:t>
      </w:r>
      <w:r w:rsidRPr="007137AB">
        <w:rPr>
          <w:rFonts w:ascii="標楷體" w:eastAsia="標楷體" w:hAnsi="標楷體"/>
        </w:rPr>
        <w:t>)</w:t>
      </w:r>
    </w:p>
    <w:p w:rsidR="00D007E9" w:rsidRPr="006D38A7" w:rsidRDefault="00D007E9" w:rsidP="00D007E9">
      <w:pPr>
        <w:pStyle w:val="af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6D38A7">
        <w:rPr>
          <w:rFonts w:ascii="標楷體" w:eastAsia="標楷體" w:hAnsi="標楷體" w:hint="eastAsia"/>
          <w:kern w:val="0"/>
        </w:rPr>
        <w:t>本</w:t>
      </w:r>
      <w:proofErr w:type="gramStart"/>
      <w:r w:rsidRPr="006D38A7">
        <w:rPr>
          <w:rFonts w:ascii="標楷體" w:eastAsia="標楷體" w:hAnsi="標楷體" w:hint="eastAsia"/>
          <w:kern w:val="0"/>
        </w:rPr>
        <w:t>系</w:t>
      </w:r>
      <w:r w:rsidRPr="006D38A7">
        <w:rPr>
          <w:rFonts w:eastAsia="標楷體" w:hint="eastAsia"/>
        </w:rPr>
        <w:t>擋修</w:t>
      </w:r>
      <w:proofErr w:type="gramEnd"/>
      <w:r w:rsidRPr="006D38A7">
        <w:rPr>
          <w:rFonts w:eastAsia="標楷體" w:hint="eastAsia"/>
        </w:rPr>
        <w:t>規定，「選課</w:t>
      </w:r>
      <w:r w:rsidRPr="006D38A7">
        <w:rPr>
          <w:rFonts w:eastAsia="標楷體" w:hint="eastAsia"/>
        </w:rPr>
        <w:t>&amp;</w:t>
      </w:r>
      <w:r w:rsidRPr="006D38A7">
        <w:rPr>
          <w:rFonts w:eastAsia="標楷體" w:hint="eastAsia"/>
        </w:rPr>
        <w:t>學分抵免</w:t>
      </w:r>
      <w:r w:rsidRPr="006D38A7">
        <w:rPr>
          <w:rFonts w:eastAsia="標楷體" w:hint="eastAsia"/>
        </w:rPr>
        <w:t>/</w:t>
      </w:r>
      <w:r w:rsidRPr="006D38A7">
        <w:rPr>
          <w:rFonts w:eastAsia="標楷體" w:hint="eastAsia"/>
        </w:rPr>
        <w:t>抵充相關規定」依據本系</w:t>
      </w:r>
      <w:r w:rsidRPr="006D38A7">
        <w:rPr>
          <w:rFonts w:eastAsia="標楷體" w:hint="eastAsia"/>
        </w:rPr>
        <w:t>111</w:t>
      </w:r>
      <w:r w:rsidRPr="006D38A7">
        <w:rPr>
          <w:rFonts w:eastAsia="標楷體" w:hint="eastAsia"/>
        </w:rPr>
        <w:t>年</w:t>
      </w:r>
      <w:r w:rsidRPr="006D38A7">
        <w:rPr>
          <w:rFonts w:eastAsia="標楷體" w:hint="eastAsia"/>
        </w:rPr>
        <w:t>4</w:t>
      </w:r>
      <w:r w:rsidRPr="006D38A7">
        <w:rPr>
          <w:rFonts w:eastAsia="標楷體" w:hint="eastAsia"/>
        </w:rPr>
        <w:t>月</w:t>
      </w:r>
      <w:r w:rsidRPr="006D38A7">
        <w:rPr>
          <w:rFonts w:eastAsia="標楷體" w:hint="eastAsia"/>
        </w:rPr>
        <w:t>27</w:t>
      </w:r>
      <w:r w:rsidRPr="006D38A7">
        <w:rPr>
          <w:rFonts w:eastAsia="標楷體" w:hint="eastAsia"/>
        </w:rPr>
        <w:t>日系</w:t>
      </w:r>
      <w:proofErr w:type="gramStart"/>
      <w:r w:rsidRPr="006D38A7">
        <w:rPr>
          <w:rFonts w:eastAsia="標楷體" w:hint="eastAsia"/>
        </w:rPr>
        <w:t>務</w:t>
      </w:r>
      <w:proofErr w:type="gramEnd"/>
      <w:r w:rsidRPr="006D38A7">
        <w:rPr>
          <w:rFonts w:eastAsia="標楷體" w:hint="eastAsia"/>
        </w:rPr>
        <w:t>會議通過辦理、「表格格式」依據本系</w:t>
      </w:r>
      <w:r w:rsidRPr="006D38A7">
        <w:rPr>
          <w:rFonts w:eastAsia="標楷體" w:hint="eastAsia"/>
        </w:rPr>
        <w:t>113</w:t>
      </w:r>
      <w:r w:rsidRPr="006D38A7">
        <w:rPr>
          <w:rFonts w:eastAsia="標楷體" w:hint="eastAsia"/>
        </w:rPr>
        <w:t>年</w:t>
      </w:r>
      <w:r w:rsidRPr="006D38A7">
        <w:rPr>
          <w:rFonts w:eastAsia="標楷體" w:hint="eastAsia"/>
        </w:rPr>
        <w:t>6</w:t>
      </w:r>
      <w:r w:rsidRPr="006D38A7">
        <w:rPr>
          <w:rFonts w:eastAsia="標楷體" w:hint="eastAsia"/>
        </w:rPr>
        <w:t>月</w:t>
      </w:r>
      <w:r w:rsidRPr="006D38A7">
        <w:rPr>
          <w:rFonts w:eastAsia="標楷體" w:hint="eastAsia"/>
        </w:rPr>
        <w:t>13</w:t>
      </w:r>
      <w:r w:rsidRPr="006D38A7">
        <w:rPr>
          <w:rFonts w:eastAsia="標楷體" w:hint="eastAsia"/>
        </w:rPr>
        <w:t>日系</w:t>
      </w:r>
      <w:proofErr w:type="gramStart"/>
      <w:r w:rsidRPr="006D38A7">
        <w:rPr>
          <w:rFonts w:eastAsia="標楷體" w:hint="eastAsia"/>
        </w:rPr>
        <w:t>務</w:t>
      </w:r>
      <w:proofErr w:type="gramEnd"/>
      <w:r w:rsidRPr="006D38A7">
        <w:rPr>
          <w:rFonts w:eastAsia="標楷體" w:hint="eastAsia"/>
        </w:rPr>
        <w:t>會議通過辦理。</w:t>
      </w:r>
    </w:p>
    <w:p w:rsidR="0036186D" w:rsidRPr="006D38A7" w:rsidRDefault="0036186D" w:rsidP="0036186D">
      <w:pPr>
        <w:pStyle w:val="af"/>
        <w:adjustRightInd w:val="0"/>
        <w:snapToGrid w:val="0"/>
        <w:ind w:leftChars="0" w:left="1702"/>
        <w:rPr>
          <w:rFonts w:ascii="標楷體" w:eastAsia="標楷體" w:hAnsi="標楷體"/>
        </w:rPr>
      </w:pPr>
    </w:p>
    <w:p w:rsidR="0036186D" w:rsidRPr="006D38A7" w:rsidRDefault="009B359F" w:rsidP="0036186D">
      <w:pPr>
        <w:pStyle w:val="af"/>
        <w:adjustRightInd w:val="0"/>
        <w:snapToGrid w:val="0"/>
        <w:ind w:leftChars="0" w:left="1702"/>
        <w:jc w:val="right"/>
        <w:rPr>
          <w:rFonts w:ascii="標楷體" w:eastAsia="標楷體" w:hAnsi="標楷體"/>
        </w:rPr>
      </w:pPr>
      <w:r w:rsidRPr="006D38A7">
        <w:rPr>
          <w:rFonts w:ascii="標楷體" w:eastAsia="標楷體" w:hAnsi="標楷體" w:hint="eastAsia"/>
          <w:kern w:val="0"/>
        </w:rPr>
        <w:t>新訂日四技110學年度入學</w:t>
      </w:r>
      <w:r w:rsidR="0036186D" w:rsidRPr="006D38A7">
        <w:rPr>
          <w:rFonts w:ascii="標楷體" w:eastAsia="標楷體" w:hAnsi="標楷體" w:hint="eastAsia"/>
        </w:rPr>
        <w:t>110.04.15 109下第1次系課程會議通過</w:t>
      </w:r>
    </w:p>
    <w:p w:rsidR="0036186D" w:rsidRPr="006D38A7" w:rsidRDefault="0036186D" w:rsidP="0036186D">
      <w:pPr>
        <w:pStyle w:val="af"/>
        <w:adjustRightInd w:val="0"/>
        <w:snapToGrid w:val="0"/>
        <w:ind w:leftChars="0" w:left="1702"/>
        <w:jc w:val="right"/>
        <w:rPr>
          <w:rFonts w:ascii="標楷體" w:eastAsia="標楷體" w:hAnsi="標楷體"/>
        </w:rPr>
      </w:pPr>
      <w:r w:rsidRPr="006D38A7">
        <w:rPr>
          <w:rFonts w:ascii="標楷體" w:eastAsia="標楷體" w:hAnsi="標楷體" w:hint="eastAsia"/>
        </w:rPr>
        <w:t>備註四</w:t>
      </w:r>
      <w:proofErr w:type="gramStart"/>
      <w:r w:rsidRPr="006D38A7">
        <w:rPr>
          <w:rFonts w:ascii="標楷體" w:eastAsia="標楷體" w:hAnsi="標楷體" w:hint="eastAsia"/>
        </w:rPr>
        <w:t>110.3.17</w:t>
      </w:r>
      <w:proofErr w:type="gramEnd"/>
      <w:r w:rsidRPr="006D38A7">
        <w:rPr>
          <w:rFonts w:ascii="標楷體" w:eastAsia="標楷體" w:hAnsi="標楷體" w:hint="eastAsia"/>
        </w:rPr>
        <w:t xml:space="preserve"> 109學年度第3次教務會議修正通過</w:t>
      </w:r>
    </w:p>
    <w:p w:rsidR="0036186D" w:rsidRPr="006D38A7" w:rsidRDefault="0036186D" w:rsidP="0036186D">
      <w:pPr>
        <w:pStyle w:val="af"/>
        <w:adjustRightInd w:val="0"/>
        <w:snapToGrid w:val="0"/>
        <w:ind w:leftChars="0" w:left="1702"/>
        <w:jc w:val="right"/>
        <w:rPr>
          <w:rFonts w:ascii="標楷體" w:eastAsia="標楷體" w:hAnsi="標楷體"/>
        </w:rPr>
      </w:pPr>
      <w:r w:rsidRPr="006D38A7">
        <w:rPr>
          <w:rFonts w:ascii="標楷體" w:eastAsia="標楷體" w:hAnsi="標楷體" w:hint="eastAsia"/>
          <w:kern w:val="0"/>
        </w:rPr>
        <w:t>110.05.13 109下第3次系課程會議通過</w:t>
      </w:r>
      <w:r w:rsidRPr="006D38A7">
        <w:rPr>
          <w:rFonts w:ascii="標楷體" w:eastAsia="標楷體" w:hAnsi="標楷體" w:hint="eastAsia"/>
        </w:rPr>
        <w:t>(職場實習刪除)</w:t>
      </w:r>
    </w:p>
    <w:p w:rsidR="0036186D" w:rsidRPr="006D38A7" w:rsidRDefault="009F6141" w:rsidP="0036186D">
      <w:pPr>
        <w:pStyle w:val="af"/>
        <w:adjustRightInd w:val="0"/>
        <w:snapToGrid w:val="0"/>
        <w:ind w:leftChars="0" w:left="1702"/>
        <w:jc w:val="right"/>
        <w:rPr>
          <w:rFonts w:ascii="標楷體" w:eastAsia="標楷體" w:hAnsi="標楷體"/>
          <w:kern w:val="0"/>
        </w:rPr>
      </w:pPr>
      <w:r w:rsidRPr="006D38A7">
        <w:rPr>
          <w:rFonts w:ascii="標楷體" w:eastAsia="標楷體" w:hAnsi="標楷體" w:hint="eastAsia"/>
          <w:kern w:val="0"/>
        </w:rPr>
        <w:t>選修科目新增</w:t>
      </w:r>
      <w:r w:rsidR="0036186D" w:rsidRPr="006D38A7">
        <w:rPr>
          <w:rFonts w:ascii="標楷體" w:eastAsia="標楷體" w:hAnsi="標楷體" w:hint="eastAsia"/>
          <w:kern w:val="0"/>
        </w:rPr>
        <w:t>112.3.1 111下第1次系課程會議通過</w:t>
      </w:r>
    </w:p>
    <w:p w:rsidR="000A351C" w:rsidRPr="006D38A7" w:rsidRDefault="00BD1238" w:rsidP="000A351C">
      <w:pPr>
        <w:pStyle w:val="af"/>
        <w:snapToGrid w:val="0"/>
        <w:spacing w:line="300" w:lineRule="exact"/>
        <w:ind w:leftChars="0" w:left="1702"/>
        <w:jc w:val="right"/>
        <w:rPr>
          <w:rFonts w:ascii="標楷體" w:eastAsia="標楷體" w:hAnsi="標楷體"/>
        </w:rPr>
      </w:pPr>
      <w:r w:rsidRPr="006D38A7">
        <w:rPr>
          <w:rFonts w:ascii="標楷體" w:eastAsia="標楷體" w:hAnsi="標楷體" w:hint="eastAsia"/>
        </w:rPr>
        <w:t>備註</w:t>
      </w:r>
      <w:r w:rsidR="000A3070" w:rsidRPr="006D38A7">
        <w:rPr>
          <w:rFonts w:ascii="標楷體" w:eastAsia="標楷體" w:hAnsi="標楷體" w:hint="eastAsia"/>
        </w:rPr>
        <w:t>七</w:t>
      </w:r>
      <w:proofErr w:type="gramStart"/>
      <w:r w:rsidRPr="006D38A7">
        <w:rPr>
          <w:rFonts w:ascii="標楷體" w:eastAsia="標楷體" w:hAnsi="標楷體" w:hint="eastAsia"/>
        </w:rPr>
        <w:t>112.6.08</w:t>
      </w:r>
      <w:proofErr w:type="gramEnd"/>
      <w:r w:rsidRPr="006D38A7">
        <w:rPr>
          <w:rFonts w:ascii="標楷體" w:eastAsia="標楷體" w:hAnsi="標楷體" w:hint="eastAsia"/>
        </w:rPr>
        <w:t xml:space="preserve"> 111下第4次系</w:t>
      </w:r>
      <w:proofErr w:type="gramStart"/>
      <w:r w:rsidRPr="006D38A7">
        <w:rPr>
          <w:rFonts w:ascii="標楷體" w:eastAsia="標楷體" w:hAnsi="標楷體" w:hint="eastAsia"/>
        </w:rPr>
        <w:t>務</w:t>
      </w:r>
      <w:proofErr w:type="gramEnd"/>
      <w:r w:rsidRPr="006D38A7">
        <w:rPr>
          <w:rFonts w:ascii="標楷體" w:eastAsia="標楷體" w:hAnsi="標楷體" w:hint="eastAsia"/>
        </w:rPr>
        <w:t>會議通過</w:t>
      </w:r>
    </w:p>
    <w:p w:rsidR="00BD1238" w:rsidRPr="006D38A7" w:rsidRDefault="003E7227" w:rsidP="00450FEC">
      <w:pPr>
        <w:pStyle w:val="af"/>
        <w:wordWrap w:val="0"/>
        <w:snapToGrid w:val="0"/>
        <w:spacing w:line="300" w:lineRule="exact"/>
        <w:ind w:leftChars="0" w:left="1702"/>
        <w:jc w:val="right"/>
        <w:rPr>
          <w:rFonts w:ascii="標楷體" w:eastAsia="標楷體" w:hAnsi="標楷體"/>
          <w:kern w:val="0"/>
        </w:rPr>
      </w:pPr>
      <w:r w:rsidRPr="006D38A7">
        <w:rPr>
          <w:rFonts w:ascii="標楷體" w:eastAsia="標楷體" w:hAnsi="標楷體" w:hint="eastAsia"/>
          <w:kern w:val="0"/>
        </w:rPr>
        <w:t>選修</w:t>
      </w:r>
      <w:r w:rsidR="003E7BCE" w:rsidRPr="006D38A7">
        <w:rPr>
          <w:rFonts w:ascii="標楷體" w:eastAsia="標楷體" w:hAnsi="標楷體" w:hint="eastAsia"/>
          <w:kern w:val="0"/>
        </w:rPr>
        <w:t>課程</w:t>
      </w:r>
      <w:r w:rsidR="00922FA8" w:rsidRPr="006D38A7">
        <w:rPr>
          <w:rFonts w:ascii="標楷體" w:eastAsia="標楷體" w:hAnsi="標楷體" w:hint="eastAsia"/>
          <w:kern w:val="0"/>
        </w:rPr>
        <w:t>學分異動</w:t>
      </w:r>
      <w:r w:rsidR="000020C6" w:rsidRPr="006D38A7">
        <w:rPr>
          <w:rFonts w:ascii="標楷體" w:eastAsia="標楷體" w:hAnsi="標楷體" w:hint="eastAsia"/>
          <w:kern w:val="0"/>
        </w:rPr>
        <w:t>、選修課程刪除</w:t>
      </w:r>
      <w:r w:rsidRPr="006D38A7">
        <w:rPr>
          <w:rFonts w:ascii="標楷體" w:eastAsia="標楷體" w:hAnsi="標楷體" w:hint="eastAsia"/>
          <w:kern w:val="0"/>
        </w:rPr>
        <w:t>112.12.21</w:t>
      </w:r>
      <w:r w:rsidR="002F6FAD" w:rsidRPr="006D38A7">
        <w:rPr>
          <w:rFonts w:ascii="標楷體" w:eastAsia="標楷體" w:hAnsi="標楷體" w:hint="eastAsia"/>
          <w:kern w:val="0"/>
        </w:rPr>
        <w:t xml:space="preserve"> 112上</w:t>
      </w:r>
      <w:r w:rsidRPr="006D38A7">
        <w:rPr>
          <w:rFonts w:ascii="標楷體" w:eastAsia="標楷體" w:hAnsi="標楷體" w:hint="eastAsia"/>
          <w:kern w:val="0"/>
        </w:rPr>
        <w:t>第</w:t>
      </w:r>
      <w:r w:rsidR="002F6FAD" w:rsidRPr="006D38A7">
        <w:rPr>
          <w:rFonts w:ascii="標楷體" w:eastAsia="標楷體" w:hAnsi="標楷體" w:hint="eastAsia"/>
          <w:kern w:val="0"/>
        </w:rPr>
        <w:t>2</w:t>
      </w:r>
      <w:r w:rsidRPr="006D38A7">
        <w:rPr>
          <w:rFonts w:ascii="標楷體" w:eastAsia="標楷體" w:hAnsi="標楷體" w:hint="eastAsia"/>
          <w:kern w:val="0"/>
        </w:rPr>
        <w:t>次系課程會議</w:t>
      </w:r>
      <w:r w:rsidR="00450FEC" w:rsidRPr="006D38A7">
        <w:rPr>
          <w:rFonts w:ascii="標楷體" w:eastAsia="標楷體" w:hAnsi="標楷體" w:hint="eastAsia"/>
          <w:kern w:val="0"/>
        </w:rPr>
        <w:t>通過-</w:t>
      </w:r>
      <w:r w:rsidR="000F7B2C" w:rsidRPr="006D38A7">
        <w:rPr>
          <w:rFonts w:ascii="標楷體" w:eastAsia="標楷體" w:hAnsi="標楷體" w:hint="eastAsia"/>
          <w:kern w:val="0"/>
        </w:rPr>
        <w:t>修訂</w:t>
      </w:r>
    </w:p>
    <w:p w:rsidR="009C1F36" w:rsidRPr="006D38A7" w:rsidRDefault="00AB6A4A" w:rsidP="00AB6A4A">
      <w:pPr>
        <w:snapToGrid w:val="0"/>
        <w:spacing w:line="300" w:lineRule="exact"/>
        <w:ind w:leftChars="177" w:left="425"/>
        <w:jc w:val="right"/>
        <w:rPr>
          <w:rFonts w:ascii="標楷體" w:eastAsia="標楷體" w:hAnsi="標楷體"/>
          <w:kern w:val="0"/>
        </w:rPr>
      </w:pPr>
      <w:r w:rsidRPr="006D38A7">
        <w:rPr>
          <w:rFonts w:ascii="標楷體" w:eastAsia="標楷體" w:hAnsi="標楷體" w:hint="eastAsia"/>
          <w:kern w:val="0"/>
        </w:rPr>
        <w:t>證照畢業門檻刪除113.2.22 112下第1次系</w:t>
      </w:r>
      <w:proofErr w:type="gramStart"/>
      <w:r w:rsidRPr="006D38A7">
        <w:rPr>
          <w:rFonts w:ascii="標楷體" w:eastAsia="標楷體" w:hAnsi="標楷體" w:hint="eastAsia"/>
          <w:kern w:val="0"/>
        </w:rPr>
        <w:t>務</w:t>
      </w:r>
      <w:proofErr w:type="gramEnd"/>
      <w:r w:rsidRPr="006D38A7">
        <w:rPr>
          <w:rFonts w:ascii="標楷體" w:eastAsia="標楷體" w:hAnsi="標楷體" w:hint="eastAsia"/>
          <w:kern w:val="0"/>
        </w:rPr>
        <w:t>會議通過-修訂</w:t>
      </w:r>
    </w:p>
    <w:p w:rsidR="00D007E9" w:rsidRPr="006D38A7" w:rsidRDefault="00D007E9" w:rsidP="00AB6A4A">
      <w:pPr>
        <w:snapToGrid w:val="0"/>
        <w:spacing w:line="300" w:lineRule="exact"/>
        <w:ind w:leftChars="177" w:left="425"/>
        <w:jc w:val="right"/>
        <w:rPr>
          <w:rFonts w:eastAsia="標楷體"/>
        </w:rPr>
      </w:pPr>
      <w:r w:rsidRPr="006D38A7">
        <w:rPr>
          <w:rFonts w:ascii="標楷體" w:eastAsia="標楷體" w:hAnsi="標楷體" w:hint="eastAsia"/>
          <w:kern w:val="0"/>
        </w:rPr>
        <w:t>校通知</w:t>
      </w:r>
      <w:proofErr w:type="gramStart"/>
      <w:r w:rsidRPr="006D38A7">
        <w:rPr>
          <w:rFonts w:ascii="標楷體" w:eastAsia="標楷體" w:hAnsi="標楷體" w:hint="eastAsia"/>
          <w:kern w:val="0"/>
        </w:rPr>
        <w:t>臚列</w:t>
      </w:r>
      <w:r w:rsidRPr="006D38A7">
        <w:rPr>
          <w:rFonts w:eastAsia="標楷體" w:hint="eastAsia"/>
        </w:rPr>
        <w:t>擋修</w:t>
      </w:r>
      <w:proofErr w:type="gramEnd"/>
      <w:r w:rsidRPr="006D38A7">
        <w:rPr>
          <w:rFonts w:eastAsia="標楷體" w:hint="eastAsia"/>
        </w:rPr>
        <w:t>規定</w:t>
      </w:r>
      <w:r w:rsidRPr="006D38A7">
        <w:rPr>
          <w:rFonts w:eastAsia="標楷體" w:hint="eastAsia"/>
        </w:rPr>
        <w:t>113.8.26</w:t>
      </w:r>
    </w:p>
    <w:p w:rsidR="006D38A7" w:rsidRDefault="00FB1052" w:rsidP="00AB6A4A">
      <w:pPr>
        <w:snapToGrid w:val="0"/>
        <w:spacing w:line="300" w:lineRule="exact"/>
        <w:ind w:leftChars="177" w:left="425"/>
        <w:jc w:val="right"/>
        <w:rPr>
          <w:rFonts w:ascii="標楷體" w:eastAsia="標楷體" w:hAnsi="標楷體"/>
          <w:color w:val="FF0000"/>
          <w:kern w:val="0"/>
        </w:rPr>
      </w:pPr>
      <w:r>
        <w:rPr>
          <w:rFonts w:ascii="標楷體" w:eastAsia="標楷體" w:hAnsi="標楷體" w:hint="eastAsia"/>
          <w:color w:val="FF0000"/>
          <w:kern w:val="0"/>
        </w:rPr>
        <w:t>「</w:t>
      </w:r>
      <w:r w:rsidRPr="00FB1052">
        <w:rPr>
          <w:rFonts w:ascii="標楷體" w:eastAsia="標楷體" w:hAnsi="標楷體"/>
          <w:color w:val="FF0000"/>
          <w:kern w:val="0"/>
        </w:rPr>
        <w:t>學期實習</w:t>
      </w:r>
      <w:r w:rsidRPr="00FB1052">
        <w:rPr>
          <w:rFonts w:ascii="標楷體" w:eastAsia="標楷體" w:hAnsi="標楷體" w:hint="eastAsia"/>
          <w:color w:val="FF0000"/>
          <w:kern w:val="0"/>
        </w:rPr>
        <w:t>(二)</w:t>
      </w:r>
      <w:r>
        <w:rPr>
          <w:rFonts w:ascii="標楷體" w:eastAsia="標楷體" w:hAnsi="標楷體" w:hint="eastAsia"/>
          <w:color w:val="FF0000"/>
          <w:kern w:val="0"/>
        </w:rPr>
        <w:t>」</w:t>
      </w:r>
      <w:r w:rsidR="006D38A7" w:rsidRPr="006D38A7">
        <w:rPr>
          <w:rFonts w:ascii="標楷體" w:eastAsia="標楷體" w:hAnsi="標楷體" w:hint="eastAsia"/>
          <w:color w:val="FF0000"/>
          <w:kern w:val="0"/>
        </w:rPr>
        <w:t>選修科目新增113.11.21 11</w:t>
      </w:r>
      <w:r w:rsidR="006D38A7">
        <w:rPr>
          <w:rFonts w:ascii="標楷體" w:eastAsia="標楷體" w:hAnsi="標楷體" w:hint="eastAsia"/>
          <w:color w:val="FF0000"/>
          <w:kern w:val="0"/>
        </w:rPr>
        <w:t>2上</w:t>
      </w:r>
      <w:r w:rsidR="006D38A7" w:rsidRPr="000B55E6">
        <w:rPr>
          <w:rFonts w:ascii="標楷體" w:eastAsia="標楷體" w:hAnsi="標楷體" w:hint="eastAsia"/>
          <w:color w:val="FF0000"/>
          <w:kern w:val="0"/>
        </w:rPr>
        <w:t>第</w:t>
      </w:r>
      <w:r w:rsidR="006D38A7">
        <w:rPr>
          <w:rFonts w:ascii="標楷體" w:eastAsia="標楷體" w:hAnsi="標楷體" w:hint="eastAsia"/>
          <w:color w:val="FF0000"/>
          <w:kern w:val="0"/>
        </w:rPr>
        <w:t>2</w:t>
      </w:r>
      <w:r w:rsidR="006D38A7" w:rsidRPr="000B55E6">
        <w:rPr>
          <w:rFonts w:ascii="標楷體" w:eastAsia="標楷體" w:hAnsi="標楷體" w:hint="eastAsia"/>
          <w:color w:val="FF0000"/>
          <w:kern w:val="0"/>
        </w:rPr>
        <w:t>次系課程會議</w:t>
      </w:r>
      <w:r w:rsidR="00107283" w:rsidRPr="00322E83">
        <w:rPr>
          <w:rFonts w:ascii="標楷體" w:eastAsia="標楷體" w:hAnsi="標楷體" w:hint="eastAsia"/>
          <w:color w:val="FF0000"/>
          <w:kern w:val="0"/>
        </w:rPr>
        <w:t>通過-修訂</w:t>
      </w:r>
    </w:p>
    <w:p w:rsidR="00D244D5" w:rsidRPr="00300300" w:rsidRDefault="00FB1470" w:rsidP="00AB6A4A">
      <w:pPr>
        <w:snapToGrid w:val="0"/>
        <w:spacing w:line="300" w:lineRule="exact"/>
        <w:ind w:leftChars="177" w:left="425"/>
        <w:jc w:val="right"/>
        <w:rPr>
          <w:rFonts w:ascii="標楷體" w:eastAsia="標楷體" w:hAnsi="標楷體"/>
          <w:color w:val="0000FF"/>
          <w:sz w:val="20"/>
          <w:szCs w:val="20"/>
        </w:rPr>
      </w:pPr>
      <w:bookmarkStart w:id="1" w:name="_GoBack"/>
      <w:bookmarkEnd w:id="1"/>
      <w:r w:rsidRPr="00300300">
        <w:rPr>
          <w:rFonts w:eastAsia="標楷體" w:hint="eastAsia"/>
          <w:color w:val="0000FF"/>
        </w:rPr>
        <w:t>114.6.20</w:t>
      </w:r>
      <w:r w:rsidR="00D244D5" w:rsidRPr="00300300">
        <w:rPr>
          <w:rFonts w:ascii="標楷體" w:eastAsia="標楷體" w:hAnsi="標楷體" w:hint="eastAsia"/>
          <w:color w:val="0000FF"/>
        </w:rPr>
        <w:t>備註</w:t>
      </w:r>
      <w:r w:rsidR="00632CCF">
        <w:rPr>
          <w:rFonts w:ascii="標楷體" w:eastAsia="標楷體" w:hAnsi="標楷體" w:hint="eastAsia"/>
          <w:color w:val="0000FF"/>
        </w:rPr>
        <w:t>三</w:t>
      </w:r>
      <w:r w:rsidR="00D244D5" w:rsidRPr="00300300">
        <w:rPr>
          <w:rFonts w:ascii="標楷體" w:eastAsia="標楷體" w:hAnsi="標楷體" w:hint="eastAsia"/>
          <w:color w:val="0000FF"/>
        </w:rPr>
        <w:t>~十</w:t>
      </w:r>
      <w:r w:rsidR="00632CCF">
        <w:rPr>
          <w:rFonts w:ascii="標楷體" w:eastAsia="標楷體" w:hAnsi="標楷體" w:hint="eastAsia"/>
          <w:color w:val="0000FF"/>
        </w:rPr>
        <w:t>三</w:t>
      </w:r>
      <w:r w:rsidR="00D244D5" w:rsidRPr="00300300">
        <w:rPr>
          <w:rFonts w:ascii="標楷體" w:eastAsia="標楷體" w:hAnsi="標楷體" w:hint="eastAsia"/>
          <w:color w:val="0000FF"/>
          <w:kern w:val="0"/>
        </w:rPr>
        <w:t>校通知異動</w:t>
      </w:r>
      <w:r w:rsidR="00D244D5" w:rsidRPr="00300300">
        <w:rPr>
          <w:rFonts w:eastAsia="標楷體" w:hint="eastAsia"/>
          <w:color w:val="0000FF"/>
        </w:rPr>
        <w:t>規定</w:t>
      </w:r>
    </w:p>
    <w:sectPr w:rsidR="00D244D5" w:rsidRPr="00300300" w:rsidSect="00E1530D">
      <w:pgSz w:w="16838" w:h="11906" w:orient="landscape"/>
      <w:pgMar w:top="680" w:right="454" w:bottom="680" w:left="45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792" w:rsidRDefault="00472792" w:rsidP="00BC2124">
      <w:r>
        <w:separator/>
      </w:r>
    </w:p>
  </w:endnote>
  <w:endnote w:type="continuationSeparator" w:id="0">
    <w:p w:rsidR="00472792" w:rsidRDefault="00472792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792" w:rsidRDefault="00472792" w:rsidP="00BC2124">
      <w:r>
        <w:separator/>
      </w:r>
    </w:p>
  </w:footnote>
  <w:footnote w:type="continuationSeparator" w:id="0">
    <w:p w:rsidR="00472792" w:rsidRDefault="00472792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FBA"/>
    <w:multiLevelType w:val="hybridMultilevel"/>
    <w:tmpl w:val="B9E042C0"/>
    <w:lvl w:ilvl="0" w:tplc="13A4F8B8">
      <w:start w:val="1"/>
      <w:numFmt w:val="decimal"/>
      <w:lvlText w:val="(%1)"/>
      <w:lvlJc w:val="left"/>
      <w:pPr>
        <w:ind w:left="4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">
    <w:nsid w:val="145F3BC3"/>
    <w:multiLevelType w:val="hybridMultilevel"/>
    <w:tmpl w:val="575251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4CE395C"/>
    <w:multiLevelType w:val="hybridMultilevel"/>
    <w:tmpl w:val="4FFCFFD2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3">
    <w:nsid w:val="37E465CE"/>
    <w:multiLevelType w:val="hybridMultilevel"/>
    <w:tmpl w:val="A148B6D0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13A4F8B8">
      <w:start w:val="1"/>
      <w:numFmt w:val="decimal"/>
      <w:lvlText w:val="(%2)"/>
      <w:lvlJc w:val="left"/>
      <w:pPr>
        <w:tabs>
          <w:tab w:val="num" w:pos="1622"/>
        </w:tabs>
        <w:ind w:left="1622" w:hanging="480"/>
      </w:pPr>
      <w:rPr>
        <w:rFonts w:hint="eastAsia"/>
      </w:rPr>
    </w:lvl>
    <w:lvl w:ilvl="2" w:tplc="13A4F8B8">
      <w:start w:val="1"/>
      <w:numFmt w:val="decimal"/>
      <w:lvlText w:val="(%3)"/>
      <w:lvlJc w:val="left"/>
      <w:pPr>
        <w:tabs>
          <w:tab w:val="num" w:pos="2102"/>
        </w:tabs>
        <w:ind w:left="2102" w:hanging="48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4">
    <w:nsid w:val="46EF12FF"/>
    <w:multiLevelType w:val="hybridMultilevel"/>
    <w:tmpl w:val="CCFC9150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13A4F8B8">
      <w:start w:val="1"/>
      <w:numFmt w:val="decimal"/>
      <w:lvlText w:val="(%2)"/>
      <w:lvlJc w:val="left"/>
      <w:pPr>
        <w:tabs>
          <w:tab w:val="num" w:pos="1622"/>
        </w:tabs>
        <w:ind w:left="1622" w:hanging="48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5">
    <w:nsid w:val="5C0901EF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6">
    <w:nsid w:val="7D5E425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6"/>
    <w:rsid w:val="000020C6"/>
    <w:rsid w:val="000034A4"/>
    <w:rsid w:val="000131A8"/>
    <w:rsid w:val="000206DB"/>
    <w:rsid w:val="00021190"/>
    <w:rsid w:val="000220FE"/>
    <w:rsid w:val="00024E73"/>
    <w:rsid w:val="00025E27"/>
    <w:rsid w:val="00026445"/>
    <w:rsid w:val="000323FB"/>
    <w:rsid w:val="0003340D"/>
    <w:rsid w:val="0003585A"/>
    <w:rsid w:val="00035FC7"/>
    <w:rsid w:val="00037068"/>
    <w:rsid w:val="00037832"/>
    <w:rsid w:val="00050CD6"/>
    <w:rsid w:val="0005131B"/>
    <w:rsid w:val="000639FA"/>
    <w:rsid w:val="00063DCB"/>
    <w:rsid w:val="00067201"/>
    <w:rsid w:val="000714E3"/>
    <w:rsid w:val="00073FFB"/>
    <w:rsid w:val="00083774"/>
    <w:rsid w:val="000906F5"/>
    <w:rsid w:val="00090B46"/>
    <w:rsid w:val="0009113B"/>
    <w:rsid w:val="00093468"/>
    <w:rsid w:val="000959CA"/>
    <w:rsid w:val="000A3070"/>
    <w:rsid w:val="000A3390"/>
    <w:rsid w:val="000A351C"/>
    <w:rsid w:val="000A4979"/>
    <w:rsid w:val="000A6020"/>
    <w:rsid w:val="000B23CE"/>
    <w:rsid w:val="000B47FE"/>
    <w:rsid w:val="000B4909"/>
    <w:rsid w:val="000B5CB5"/>
    <w:rsid w:val="000C11DB"/>
    <w:rsid w:val="000C3E92"/>
    <w:rsid w:val="000C4FC0"/>
    <w:rsid w:val="000C59B9"/>
    <w:rsid w:val="000C754A"/>
    <w:rsid w:val="000C778A"/>
    <w:rsid w:val="000C7BFF"/>
    <w:rsid w:val="000D26BB"/>
    <w:rsid w:val="000D3D1A"/>
    <w:rsid w:val="000D6009"/>
    <w:rsid w:val="000E33DE"/>
    <w:rsid w:val="000E33E2"/>
    <w:rsid w:val="000E3DE9"/>
    <w:rsid w:val="000F3271"/>
    <w:rsid w:val="000F51A3"/>
    <w:rsid w:val="000F7300"/>
    <w:rsid w:val="000F7B2C"/>
    <w:rsid w:val="00106AD4"/>
    <w:rsid w:val="00107283"/>
    <w:rsid w:val="0011194E"/>
    <w:rsid w:val="00112601"/>
    <w:rsid w:val="001136C7"/>
    <w:rsid w:val="00116410"/>
    <w:rsid w:val="00116BBD"/>
    <w:rsid w:val="00120EF8"/>
    <w:rsid w:val="00121058"/>
    <w:rsid w:val="00121AF9"/>
    <w:rsid w:val="001264ED"/>
    <w:rsid w:val="00127CA7"/>
    <w:rsid w:val="00130E89"/>
    <w:rsid w:val="00133E4D"/>
    <w:rsid w:val="001340F8"/>
    <w:rsid w:val="0013529D"/>
    <w:rsid w:val="00137C69"/>
    <w:rsid w:val="0014354E"/>
    <w:rsid w:val="00143FD8"/>
    <w:rsid w:val="001537DF"/>
    <w:rsid w:val="00156BD4"/>
    <w:rsid w:val="00162D1C"/>
    <w:rsid w:val="0016530F"/>
    <w:rsid w:val="00166A35"/>
    <w:rsid w:val="00167AAA"/>
    <w:rsid w:val="00167F61"/>
    <w:rsid w:val="00170A9B"/>
    <w:rsid w:val="00173FA1"/>
    <w:rsid w:val="00174723"/>
    <w:rsid w:val="001751DA"/>
    <w:rsid w:val="00176BB1"/>
    <w:rsid w:val="00176C0F"/>
    <w:rsid w:val="001777E3"/>
    <w:rsid w:val="0018395A"/>
    <w:rsid w:val="00191B30"/>
    <w:rsid w:val="00192AE1"/>
    <w:rsid w:val="00196706"/>
    <w:rsid w:val="001A2EEE"/>
    <w:rsid w:val="001A4300"/>
    <w:rsid w:val="001B469B"/>
    <w:rsid w:val="001B68FB"/>
    <w:rsid w:val="001B6D59"/>
    <w:rsid w:val="001C5EA1"/>
    <w:rsid w:val="001C5ED4"/>
    <w:rsid w:val="001C68D2"/>
    <w:rsid w:val="001D22D6"/>
    <w:rsid w:val="001D2369"/>
    <w:rsid w:val="001D44A8"/>
    <w:rsid w:val="001D6B39"/>
    <w:rsid w:val="001E2FED"/>
    <w:rsid w:val="001E4D37"/>
    <w:rsid w:val="001F0060"/>
    <w:rsid w:val="001F664B"/>
    <w:rsid w:val="001F784C"/>
    <w:rsid w:val="00200041"/>
    <w:rsid w:val="0020316E"/>
    <w:rsid w:val="00204C9F"/>
    <w:rsid w:val="00204DDE"/>
    <w:rsid w:val="0021082E"/>
    <w:rsid w:val="0021614A"/>
    <w:rsid w:val="00216FCC"/>
    <w:rsid w:val="00220D64"/>
    <w:rsid w:val="00222D9B"/>
    <w:rsid w:val="00223D25"/>
    <w:rsid w:val="00223D6A"/>
    <w:rsid w:val="00231C09"/>
    <w:rsid w:val="00231E77"/>
    <w:rsid w:val="00246990"/>
    <w:rsid w:val="00252A1E"/>
    <w:rsid w:val="00261698"/>
    <w:rsid w:val="00262C58"/>
    <w:rsid w:val="0026717F"/>
    <w:rsid w:val="00273368"/>
    <w:rsid w:val="00273A06"/>
    <w:rsid w:val="002763CB"/>
    <w:rsid w:val="00282626"/>
    <w:rsid w:val="00282E31"/>
    <w:rsid w:val="002862BF"/>
    <w:rsid w:val="0029130A"/>
    <w:rsid w:val="0029140A"/>
    <w:rsid w:val="00292D9E"/>
    <w:rsid w:val="00292E18"/>
    <w:rsid w:val="00295554"/>
    <w:rsid w:val="002A1A65"/>
    <w:rsid w:val="002A2E24"/>
    <w:rsid w:val="002B04DD"/>
    <w:rsid w:val="002B4600"/>
    <w:rsid w:val="002C1904"/>
    <w:rsid w:val="002C43D5"/>
    <w:rsid w:val="002C7F99"/>
    <w:rsid w:val="002D0E88"/>
    <w:rsid w:val="002D23B6"/>
    <w:rsid w:val="002D7241"/>
    <w:rsid w:val="002D7DF8"/>
    <w:rsid w:val="002E1F78"/>
    <w:rsid w:val="002E2FD6"/>
    <w:rsid w:val="002E4678"/>
    <w:rsid w:val="002E5CBC"/>
    <w:rsid w:val="002E5F81"/>
    <w:rsid w:val="002F1B45"/>
    <w:rsid w:val="002F49E5"/>
    <w:rsid w:val="002F56E3"/>
    <w:rsid w:val="002F6FAD"/>
    <w:rsid w:val="00300300"/>
    <w:rsid w:val="003018DA"/>
    <w:rsid w:val="00302D77"/>
    <w:rsid w:val="00306E2D"/>
    <w:rsid w:val="003107C5"/>
    <w:rsid w:val="00312687"/>
    <w:rsid w:val="003268DC"/>
    <w:rsid w:val="00331E56"/>
    <w:rsid w:val="00341536"/>
    <w:rsid w:val="00341671"/>
    <w:rsid w:val="003471D3"/>
    <w:rsid w:val="00347F06"/>
    <w:rsid w:val="003529BC"/>
    <w:rsid w:val="00354AAF"/>
    <w:rsid w:val="00355EC8"/>
    <w:rsid w:val="00357982"/>
    <w:rsid w:val="0036186D"/>
    <w:rsid w:val="003650E9"/>
    <w:rsid w:val="00365DD2"/>
    <w:rsid w:val="0036667D"/>
    <w:rsid w:val="003745FD"/>
    <w:rsid w:val="0038072F"/>
    <w:rsid w:val="00380FFE"/>
    <w:rsid w:val="003819A2"/>
    <w:rsid w:val="00382E90"/>
    <w:rsid w:val="003838DD"/>
    <w:rsid w:val="003862DF"/>
    <w:rsid w:val="00386B8B"/>
    <w:rsid w:val="00392DB7"/>
    <w:rsid w:val="003979B8"/>
    <w:rsid w:val="003B3DDF"/>
    <w:rsid w:val="003B699B"/>
    <w:rsid w:val="003C1862"/>
    <w:rsid w:val="003C2350"/>
    <w:rsid w:val="003C6391"/>
    <w:rsid w:val="003D2152"/>
    <w:rsid w:val="003D2B8E"/>
    <w:rsid w:val="003D6D75"/>
    <w:rsid w:val="003E3802"/>
    <w:rsid w:val="003E4A06"/>
    <w:rsid w:val="003E5159"/>
    <w:rsid w:val="003E7227"/>
    <w:rsid w:val="003E7BCE"/>
    <w:rsid w:val="003F1282"/>
    <w:rsid w:val="003F60A7"/>
    <w:rsid w:val="00400070"/>
    <w:rsid w:val="004034EC"/>
    <w:rsid w:val="00405085"/>
    <w:rsid w:val="0041204C"/>
    <w:rsid w:val="004131C5"/>
    <w:rsid w:val="004145F5"/>
    <w:rsid w:val="004232C8"/>
    <w:rsid w:val="00424C5D"/>
    <w:rsid w:val="00426609"/>
    <w:rsid w:val="00426A31"/>
    <w:rsid w:val="00432B4B"/>
    <w:rsid w:val="0043373F"/>
    <w:rsid w:val="00433E40"/>
    <w:rsid w:val="00436303"/>
    <w:rsid w:val="00437F79"/>
    <w:rsid w:val="00441AAB"/>
    <w:rsid w:val="00443FCD"/>
    <w:rsid w:val="00444640"/>
    <w:rsid w:val="00447494"/>
    <w:rsid w:val="004477B9"/>
    <w:rsid w:val="00450FEC"/>
    <w:rsid w:val="0045123B"/>
    <w:rsid w:val="004516CD"/>
    <w:rsid w:val="00452890"/>
    <w:rsid w:val="004529E5"/>
    <w:rsid w:val="00454760"/>
    <w:rsid w:val="00454EEF"/>
    <w:rsid w:val="0045518D"/>
    <w:rsid w:val="00455256"/>
    <w:rsid w:val="00455C99"/>
    <w:rsid w:val="00466A1A"/>
    <w:rsid w:val="00467E0E"/>
    <w:rsid w:val="00472792"/>
    <w:rsid w:val="00477932"/>
    <w:rsid w:val="004825E7"/>
    <w:rsid w:val="004A0510"/>
    <w:rsid w:val="004B1109"/>
    <w:rsid w:val="004B39A2"/>
    <w:rsid w:val="004D1784"/>
    <w:rsid w:val="004D2458"/>
    <w:rsid w:val="004D3121"/>
    <w:rsid w:val="004D5E19"/>
    <w:rsid w:val="004D5F70"/>
    <w:rsid w:val="004D71DB"/>
    <w:rsid w:val="004E1B5E"/>
    <w:rsid w:val="004E4364"/>
    <w:rsid w:val="004E4BBF"/>
    <w:rsid w:val="004F2172"/>
    <w:rsid w:val="004F3A00"/>
    <w:rsid w:val="004F54A5"/>
    <w:rsid w:val="004F7049"/>
    <w:rsid w:val="00506245"/>
    <w:rsid w:val="005076F1"/>
    <w:rsid w:val="00507EDA"/>
    <w:rsid w:val="0051132B"/>
    <w:rsid w:val="00513C39"/>
    <w:rsid w:val="00515E73"/>
    <w:rsid w:val="00521FFD"/>
    <w:rsid w:val="00523E23"/>
    <w:rsid w:val="00525207"/>
    <w:rsid w:val="00530DB2"/>
    <w:rsid w:val="00531E49"/>
    <w:rsid w:val="00535BC1"/>
    <w:rsid w:val="00536117"/>
    <w:rsid w:val="00543F6D"/>
    <w:rsid w:val="005461D4"/>
    <w:rsid w:val="0055088A"/>
    <w:rsid w:val="00552546"/>
    <w:rsid w:val="00553665"/>
    <w:rsid w:val="00553EA5"/>
    <w:rsid w:val="00554F56"/>
    <w:rsid w:val="00557242"/>
    <w:rsid w:val="00561071"/>
    <w:rsid w:val="00566F88"/>
    <w:rsid w:val="00575B51"/>
    <w:rsid w:val="00576F34"/>
    <w:rsid w:val="00583636"/>
    <w:rsid w:val="00584CD4"/>
    <w:rsid w:val="00585688"/>
    <w:rsid w:val="00585A31"/>
    <w:rsid w:val="00586F53"/>
    <w:rsid w:val="00592DED"/>
    <w:rsid w:val="005A2DBE"/>
    <w:rsid w:val="005A455E"/>
    <w:rsid w:val="005B09F1"/>
    <w:rsid w:val="005B10B1"/>
    <w:rsid w:val="005B1C24"/>
    <w:rsid w:val="005B43B0"/>
    <w:rsid w:val="005B4789"/>
    <w:rsid w:val="005B4E2C"/>
    <w:rsid w:val="005D189C"/>
    <w:rsid w:val="005D26B9"/>
    <w:rsid w:val="005D4AEA"/>
    <w:rsid w:val="005D61A0"/>
    <w:rsid w:val="005D76CE"/>
    <w:rsid w:val="005E4E78"/>
    <w:rsid w:val="005E6CCA"/>
    <w:rsid w:val="005F0FF4"/>
    <w:rsid w:val="005F1989"/>
    <w:rsid w:val="005F1A44"/>
    <w:rsid w:val="005F62DA"/>
    <w:rsid w:val="00610F09"/>
    <w:rsid w:val="006134A5"/>
    <w:rsid w:val="00617DCF"/>
    <w:rsid w:val="0062191A"/>
    <w:rsid w:val="006235AF"/>
    <w:rsid w:val="0062494A"/>
    <w:rsid w:val="006313C6"/>
    <w:rsid w:val="00631A89"/>
    <w:rsid w:val="00632CCF"/>
    <w:rsid w:val="00634F48"/>
    <w:rsid w:val="00641164"/>
    <w:rsid w:val="00641E68"/>
    <w:rsid w:val="00652412"/>
    <w:rsid w:val="0065260B"/>
    <w:rsid w:val="00662D58"/>
    <w:rsid w:val="0066584B"/>
    <w:rsid w:val="006702D4"/>
    <w:rsid w:val="006771B9"/>
    <w:rsid w:val="00680D93"/>
    <w:rsid w:val="006813C3"/>
    <w:rsid w:val="0068193A"/>
    <w:rsid w:val="0068354A"/>
    <w:rsid w:val="0068366A"/>
    <w:rsid w:val="00683C15"/>
    <w:rsid w:val="00684C78"/>
    <w:rsid w:val="006855D2"/>
    <w:rsid w:val="00693C5E"/>
    <w:rsid w:val="006972F4"/>
    <w:rsid w:val="006A3DB0"/>
    <w:rsid w:val="006A4904"/>
    <w:rsid w:val="006A696D"/>
    <w:rsid w:val="006B2302"/>
    <w:rsid w:val="006B2608"/>
    <w:rsid w:val="006B3B9D"/>
    <w:rsid w:val="006B55ED"/>
    <w:rsid w:val="006B5629"/>
    <w:rsid w:val="006B59BF"/>
    <w:rsid w:val="006B5C5A"/>
    <w:rsid w:val="006C52BF"/>
    <w:rsid w:val="006C63E3"/>
    <w:rsid w:val="006C696A"/>
    <w:rsid w:val="006C6B47"/>
    <w:rsid w:val="006D0959"/>
    <w:rsid w:val="006D0B01"/>
    <w:rsid w:val="006D1650"/>
    <w:rsid w:val="006D18DB"/>
    <w:rsid w:val="006D2694"/>
    <w:rsid w:val="006D38A7"/>
    <w:rsid w:val="006D3E8C"/>
    <w:rsid w:val="006D7D36"/>
    <w:rsid w:val="006E20C4"/>
    <w:rsid w:val="006E33F1"/>
    <w:rsid w:val="006E4395"/>
    <w:rsid w:val="006E729C"/>
    <w:rsid w:val="006F122B"/>
    <w:rsid w:val="006F1A77"/>
    <w:rsid w:val="006F3B91"/>
    <w:rsid w:val="00702DED"/>
    <w:rsid w:val="00704D01"/>
    <w:rsid w:val="00705F0C"/>
    <w:rsid w:val="0071286F"/>
    <w:rsid w:val="0071364E"/>
    <w:rsid w:val="00714382"/>
    <w:rsid w:val="0071542B"/>
    <w:rsid w:val="00716056"/>
    <w:rsid w:val="007272B8"/>
    <w:rsid w:val="007277B9"/>
    <w:rsid w:val="00730F21"/>
    <w:rsid w:val="00731D2C"/>
    <w:rsid w:val="00734382"/>
    <w:rsid w:val="0073643B"/>
    <w:rsid w:val="007442F7"/>
    <w:rsid w:val="0074601E"/>
    <w:rsid w:val="00750153"/>
    <w:rsid w:val="0075015B"/>
    <w:rsid w:val="00750FD0"/>
    <w:rsid w:val="007529FC"/>
    <w:rsid w:val="0075711F"/>
    <w:rsid w:val="00761278"/>
    <w:rsid w:val="00762B2E"/>
    <w:rsid w:val="007633AC"/>
    <w:rsid w:val="00763B24"/>
    <w:rsid w:val="007679C5"/>
    <w:rsid w:val="00770CD7"/>
    <w:rsid w:val="00771B65"/>
    <w:rsid w:val="00776365"/>
    <w:rsid w:val="0077640F"/>
    <w:rsid w:val="0079107B"/>
    <w:rsid w:val="0079124C"/>
    <w:rsid w:val="00793CE1"/>
    <w:rsid w:val="007973F2"/>
    <w:rsid w:val="007A26B6"/>
    <w:rsid w:val="007A6A9F"/>
    <w:rsid w:val="007B1068"/>
    <w:rsid w:val="007B155C"/>
    <w:rsid w:val="007B2099"/>
    <w:rsid w:val="007B53F0"/>
    <w:rsid w:val="007C0B44"/>
    <w:rsid w:val="007C0EF8"/>
    <w:rsid w:val="007C621F"/>
    <w:rsid w:val="007C6C48"/>
    <w:rsid w:val="007D30F4"/>
    <w:rsid w:val="007D6520"/>
    <w:rsid w:val="007E4554"/>
    <w:rsid w:val="007F268A"/>
    <w:rsid w:val="007F4E40"/>
    <w:rsid w:val="007F501E"/>
    <w:rsid w:val="008022A3"/>
    <w:rsid w:val="00806D7C"/>
    <w:rsid w:val="00806F9D"/>
    <w:rsid w:val="00813762"/>
    <w:rsid w:val="008204D6"/>
    <w:rsid w:val="00820AE6"/>
    <w:rsid w:val="00821589"/>
    <w:rsid w:val="008224C8"/>
    <w:rsid w:val="00826585"/>
    <w:rsid w:val="008265AD"/>
    <w:rsid w:val="00827074"/>
    <w:rsid w:val="00831111"/>
    <w:rsid w:val="00833B58"/>
    <w:rsid w:val="00834E95"/>
    <w:rsid w:val="00835AAA"/>
    <w:rsid w:val="008431B4"/>
    <w:rsid w:val="00847F0E"/>
    <w:rsid w:val="00847FDA"/>
    <w:rsid w:val="0085603C"/>
    <w:rsid w:val="0085771C"/>
    <w:rsid w:val="008611EA"/>
    <w:rsid w:val="0086231A"/>
    <w:rsid w:val="0086325E"/>
    <w:rsid w:val="00864CFA"/>
    <w:rsid w:val="008657FA"/>
    <w:rsid w:val="0086580F"/>
    <w:rsid w:val="00873234"/>
    <w:rsid w:val="00877AC2"/>
    <w:rsid w:val="00881E46"/>
    <w:rsid w:val="0088398E"/>
    <w:rsid w:val="008870F6"/>
    <w:rsid w:val="008931AE"/>
    <w:rsid w:val="00896AFC"/>
    <w:rsid w:val="008A2E10"/>
    <w:rsid w:val="008A6D21"/>
    <w:rsid w:val="008B1406"/>
    <w:rsid w:val="008B2AEC"/>
    <w:rsid w:val="008B3FA4"/>
    <w:rsid w:val="008B5505"/>
    <w:rsid w:val="008C2CC7"/>
    <w:rsid w:val="008C470D"/>
    <w:rsid w:val="008C671E"/>
    <w:rsid w:val="008D0E85"/>
    <w:rsid w:val="008D3452"/>
    <w:rsid w:val="008D7739"/>
    <w:rsid w:val="008E0C85"/>
    <w:rsid w:val="008E2520"/>
    <w:rsid w:val="008E29DB"/>
    <w:rsid w:val="008E2B47"/>
    <w:rsid w:val="008E55D6"/>
    <w:rsid w:val="008F2332"/>
    <w:rsid w:val="008F5776"/>
    <w:rsid w:val="00902393"/>
    <w:rsid w:val="00904231"/>
    <w:rsid w:val="00904AF2"/>
    <w:rsid w:val="009137B0"/>
    <w:rsid w:val="0091571D"/>
    <w:rsid w:val="00921F61"/>
    <w:rsid w:val="00922DE6"/>
    <w:rsid w:val="00922FA8"/>
    <w:rsid w:val="00924D9A"/>
    <w:rsid w:val="0092564D"/>
    <w:rsid w:val="00930276"/>
    <w:rsid w:val="00930DA8"/>
    <w:rsid w:val="0093165E"/>
    <w:rsid w:val="00931EE4"/>
    <w:rsid w:val="009352A1"/>
    <w:rsid w:val="00935AE6"/>
    <w:rsid w:val="009402E2"/>
    <w:rsid w:val="00945370"/>
    <w:rsid w:val="00946736"/>
    <w:rsid w:val="00947535"/>
    <w:rsid w:val="00947A70"/>
    <w:rsid w:val="0095063B"/>
    <w:rsid w:val="00955A2E"/>
    <w:rsid w:val="009561F7"/>
    <w:rsid w:val="00962351"/>
    <w:rsid w:val="00964C66"/>
    <w:rsid w:val="00965B8E"/>
    <w:rsid w:val="00965BB2"/>
    <w:rsid w:val="00967B16"/>
    <w:rsid w:val="00971CA3"/>
    <w:rsid w:val="00982F57"/>
    <w:rsid w:val="00984AC6"/>
    <w:rsid w:val="009855DE"/>
    <w:rsid w:val="00985EA5"/>
    <w:rsid w:val="00987B4B"/>
    <w:rsid w:val="00993697"/>
    <w:rsid w:val="0099585E"/>
    <w:rsid w:val="0099592E"/>
    <w:rsid w:val="009A1602"/>
    <w:rsid w:val="009A43A8"/>
    <w:rsid w:val="009B0F08"/>
    <w:rsid w:val="009B359F"/>
    <w:rsid w:val="009B3FB1"/>
    <w:rsid w:val="009B67A7"/>
    <w:rsid w:val="009C1F36"/>
    <w:rsid w:val="009C21D6"/>
    <w:rsid w:val="009C72DA"/>
    <w:rsid w:val="009D03BE"/>
    <w:rsid w:val="009D0440"/>
    <w:rsid w:val="009D1C4F"/>
    <w:rsid w:val="009D2D16"/>
    <w:rsid w:val="009D304D"/>
    <w:rsid w:val="009D3EF2"/>
    <w:rsid w:val="009E0FB5"/>
    <w:rsid w:val="009E1406"/>
    <w:rsid w:val="009E4BB7"/>
    <w:rsid w:val="009F01B2"/>
    <w:rsid w:val="009F0A87"/>
    <w:rsid w:val="009F35D4"/>
    <w:rsid w:val="009F4BD1"/>
    <w:rsid w:val="009F6141"/>
    <w:rsid w:val="00A02DCB"/>
    <w:rsid w:val="00A04241"/>
    <w:rsid w:val="00A0559A"/>
    <w:rsid w:val="00A063A5"/>
    <w:rsid w:val="00A11548"/>
    <w:rsid w:val="00A1339B"/>
    <w:rsid w:val="00A1445B"/>
    <w:rsid w:val="00A17928"/>
    <w:rsid w:val="00A2097D"/>
    <w:rsid w:val="00A2235D"/>
    <w:rsid w:val="00A23890"/>
    <w:rsid w:val="00A25335"/>
    <w:rsid w:val="00A27764"/>
    <w:rsid w:val="00A30B05"/>
    <w:rsid w:val="00A30BD0"/>
    <w:rsid w:val="00A35E29"/>
    <w:rsid w:val="00A370F3"/>
    <w:rsid w:val="00A37B6C"/>
    <w:rsid w:val="00A41E8C"/>
    <w:rsid w:val="00A425A8"/>
    <w:rsid w:val="00A533EE"/>
    <w:rsid w:val="00A54803"/>
    <w:rsid w:val="00A6056B"/>
    <w:rsid w:val="00A60C86"/>
    <w:rsid w:val="00A61323"/>
    <w:rsid w:val="00A63A78"/>
    <w:rsid w:val="00A6437C"/>
    <w:rsid w:val="00A64447"/>
    <w:rsid w:val="00A7064B"/>
    <w:rsid w:val="00A71436"/>
    <w:rsid w:val="00A725A8"/>
    <w:rsid w:val="00A734F7"/>
    <w:rsid w:val="00A73F26"/>
    <w:rsid w:val="00A761DE"/>
    <w:rsid w:val="00A776BD"/>
    <w:rsid w:val="00A77914"/>
    <w:rsid w:val="00A81485"/>
    <w:rsid w:val="00A83C04"/>
    <w:rsid w:val="00A85C5B"/>
    <w:rsid w:val="00A867AF"/>
    <w:rsid w:val="00A90553"/>
    <w:rsid w:val="00A95131"/>
    <w:rsid w:val="00A9788D"/>
    <w:rsid w:val="00AA1A48"/>
    <w:rsid w:val="00AA215D"/>
    <w:rsid w:val="00AA24AF"/>
    <w:rsid w:val="00AA50E5"/>
    <w:rsid w:val="00AB2319"/>
    <w:rsid w:val="00AB3CEA"/>
    <w:rsid w:val="00AB5DC8"/>
    <w:rsid w:val="00AB6A4A"/>
    <w:rsid w:val="00AB719E"/>
    <w:rsid w:val="00AC0684"/>
    <w:rsid w:val="00AC7EEB"/>
    <w:rsid w:val="00AD0DC2"/>
    <w:rsid w:val="00AD2C21"/>
    <w:rsid w:val="00AD36A9"/>
    <w:rsid w:val="00AD4BBC"/>
    <w:rsid w:val="00AE4FDE"/>
    <w:rsid w:val="00AE5A8B"/>
    <w:rsid w:val="00AE6689"/>
    <w:rsid w:val="00AE6A6C"/>
    <w:rsid w:val="00AE7AE3"/>
    <w:rsid w:val="00AE7D7A"/>
    <w:rsid w:val="00AF6212"/>
    <w:rsid w:val="00AF6222"/>
    <w:rsid w:val="00B003F6"/>
    <w:rsid w:val="00B03A8C"/>
    <w:rsid w:val="00B040DE"/>
    <w:rsid w:val="00B07292"/>
    <w:rsid w:val="00B072C7"/>
    <w:rsid w:val="00B076F6"/>
    <w:rsid w:val="00B13AF8"/>
    <w:rsid w:val="00B16189"/>
    <w:rsid w:val="00B162D0"/>
    <w:rsid w:val="00B178AA"/>
    <w:rsid w:val="00B218DE"/>
    <w:rsid w:val="00B21A83"/>
    <w:rsid w:val="00B231AA"/>
    <w:rsid w:val="00B312AC"/>
    <w:rsid w:val="00B34677"/>
    <w:rsid w:val="00B35056"/>
    <w:rsid w:val="00B36D35"/>
    <w:rsid w:val="00B40380"/>
    <w:rsid w:val="00B41321"/>
    <w:rsid w:val="00B519E8"/>
    <w:rsid w:val="00B52425"/>
    <w:rsid w:val="00B64311"/>
    <w:rsid w:val="00B64C86"/>
    <w:rsid w:val="00B65CA9"/>
    <w:rsid w:val="00B8079D"/>
    <w:rsid w:val="00B8694E"/>
    <w:rsid w:val="00B94F44"/>
    <w:rsid w:val="00B9728F"/>
    <w:rsid w:val="00BA1E0D"/>
    <w:rsid w:val="00BA3323"/>
    <w:rsid w:val="00BA72D8"/>
    <w:rsid w:val="00BB0BF5"/>
    <w:rsid w:val="00BB243E"/>
    <w:rsid w:val="00BB427B"/>
    <w:rsid w:val="00BB65AA"/>
    <w:rsid w:val="00BB6D8C"/>
    <w:rsid w:val="00BC0297"/>
    <w:rsid w:val="00BC2124"/>
    <w:rsid w:val="00BC5299"/>
    <w:rsid w:val="00BC60C5"/>
    <w:rsid w:val="00BD0DD8"/>
    <w:rsid w:val="00BD1238"/>
    <w:rsid w:val="00BD2CAF"/>
    <w:rsid w:val="00BD409B"/>
    <w:rsid w:val="00BD6EAC"/>
    <w:rsid w:val="00BD7FC6"/>
    <w:rsid w:val="00BE1A49"/>
    <w:rsid w:val="00BE6B44"/>
    <w:rsid w:val="00BF018B"/>
    <w:rsid w:val="00BF1761"/>
    <w:rsid w:val="00BF2A6A"/>
    <w:rsid w:val="00BF40AE"/>
    <w:rsid w:val="00BF7AE9"/>
    <w:rsid w:val="00BF7D44"/>
    <w:rsid w:val="00C015FE"/>
    <w:rsid w:val="00C01E8B"/>
    <w:rsid w:val="00C04EC3"/>
    <w:rsid w:val="00C10692"/>
    <w:rsid w:val="00C10FB0"/>
    <w:rsid w:val="00C21575"/>
    <w:rsid w:val="00C222A1"/>
    <w:rsid w:val="00C224EB"/>
    <w:rsid w:val="00C245FC"/>
    <w:rsid w:val="00C26406"/>
    <w:rsid w:val="00C30158"/>
    <w:rsid w:val="00C32266"/>
    <w:rsid w:val="00C33271"/>
    <w:rsid w:val="00C3490A"/>
    <w:rsid w:val="00C3645D"/>
    <w:rsid w:val="00C36F28"/>
    <w:rsid w:val="00C37A47"/>
    <w:rsid w:val="00C50BF7"/>
    <w:rsid w:val="00C50DB6"/>
    <w:rsid w:val="00C7313F"/>
    <w:rsid w:val="00C81BE2"/>
    <w:rsid w:val="00C843C0"/>
    <w:rsid w:val="00C844C8"/>
    <w:rsid w:val="00C91226"/>
    <w:rsid w:val="00C92C89"/>
    <w:rsid w:val="00CA07E7"/>
    <w:rsid w:val="00CA57E5"/>
    <w:rsid w:val="00CA77C8"/>
    <w:rsid w:val="00CB03E6"/>
    <w:rsid w:val="00CB0F42"/>
    <w:rsid w:val="00CB4D49"/>
    <w:rsid w:val="00CB5674"/>
    <w:rsid w:val="00CC0999"/>
    <w:rsid w:val="00CC217C"/>
    <w:rsid w:val="00CD00CE"/>
    <w:rsid w:val="00CD2DB1"/>
    <w:rsid w:val="00CD3548"/>
    <w:rsid w:val="00CD3C8B"/>
    <w:rsid w:val="00CE2212"/>
    <w:rsid w:val="00CE3CEE"/>
    <w:rsid w:val="00CE41C5"/>
    <w:rsid w:val="00CF32F6"/>
    <w:rsid w:val="00CF4F48"/>
    <w:rsid w:val="00CF7335"/>
    <w:rsid w:val="00CF7D36"/>
    <w:rsid w:val="00D007E9"/>
    <w:rsid w:val="00D0487B"/>
    <w:rsid w:val="00D05B72"/>
    <w:rsid w:val="00D05C8A"/>
    <w:rsid w:val="00D07BF8"/>
    <w:rsid w:val="00D1068A"/>
    <w:rsid w:val="00D113D5"/>
    <w:rsid w:val="00D142ED"/>
    <w:rsid w:val="00D154D4"/>
    <w:rsid w:val="00D22446"/>
    <w:rsid w:val="00D244D5"/>
    <w:rsid w:val="00D25D4B"/>
    <w:rsid w:val="00D3000A"/>
    <w:rsid w:val="00D30435"/>
    <w:rsid w:val="00D32E4C"/>
    <w:rsid w:val="00D330F3"/>
    <w:rsid w:val="00D33B6E"/>
    <w:rsid w:val="00D346DD"/>
    <w:rsid w:val="00D35164"/>
    <w:rsid w:val="00D37B1E"/>
    <w:rsid w:val="00D422BA"/>
    <w:rsid w:val="00D44438"/>
    <w:rsid w:val="00D45008"/>
    <w:rsid w:val="00D4548D"/>
    <w:rsid w:val="00D5041F"/>
    <w:rsid w:val="00D6211F"/>
    <w:rsid w:val="00D637AC"/>
    <w:rsid w:val="00D63D88"/>
    <w:rsid w:val="00D659C8"/>
    <w:rsid w:val="00D72511"/>
    <w:rsid w:val="00D73439"/>
    <w:rsid w:val="00D7481A"/>
    <w:rsid w:val="00D74D34"/>
    <w:rsid w:val="00D7564D"/>
    <w:rsid w:val="00D75733"/>
    <w:rsid w:val="00D968BE"/>
    <w:rsid w:val="00DA3F5D"/>
    <w:rsid w:val="00DA59DD"/>
    <w:rsid w:val="00DA5CFD"/>
    <w:rsid w:val="00DB1BAE"/>
    <w:rsid w:val="00DC452F"/>
    <w:rsid w:val="00DD0985"/>
    <w:rsid w:val="00DD17A4"/>
    <w:rsid w:val="00DD32D6"/>
    <w:rsid w:val="00DD51EC"/>
    <w:rsid w:val="00DD7419"/>
    <w:rsid w:val="00DE0186"/>
    <w:rsid w:val="00DE03A3"/>
    <w:rsid w:val="00DE0A46"/>
    <w:rsid w:val="00DE0B1F"/>
    <w:rsid w:val="00DE2B06"/>
    <w:rsid w:val="00DE3E1E"/>
    <w:rsid w:val="00DE4F9E"/>
    <w:rsid w:val="00DE6614"/>
    <w:rsid w:val="00DF5497"/>
    <w:rsid w:val="00DF6026"/>
    <w:rsid w:val="00DF6290"/>
    <w:rsid w:val="00E01140"/>
    <w:rsid w:val="00E05489"/>
    <w:rsid w:val="00E067C5"/>
    <w:rsid w:val="00E07129"/>
    <w:rsid w:val="00E07843"/>
    <w:rsid w:val="00E100C3"/>
    <w:rsid w:val="00E12807"/>
    <w:rsid w:val="00E13393"/>
    <w:rsid w:val="00E1530D"/>
    <w:rsid w:val="00E158DB"/>
    <w:rsid w:val="00E24DBD"/>
    <w:rsid w:val="00E27F39"/>
    <w:rsid w:val="00E3352B"/>
    <w:rsid w:val="00E4180C"/>
    <w:rsid w:val="00E41D18"/>
    <w:rsid w:val="00E439FA"/>
    <w:rsid w:val="00E4493F"/>
    <w:rsid w:val="00E44F13"/>
    <w:rsid w:val="00E47684"/>
    <w:rsid w:val="00E51E64"/>
    <w:rsid w:val="00E52C9D"/>
    <w:rsid w:val="00E57FA0"/>
    <w:rsid w:val="00E618A9"/>
    <w:rsid w:val="00E621DE"/>
    <w:rsid w:val="00E6339E"/>
    <w:rsid w:val="00E63A91"/>
    <w:rsid w:val="00E65DC5"/>
    <w:rsid w:val="00E72DE2"/>
    <w:rsid w:val="00E73AD4"/>
    <w:rsid w:val="00E815A7"/>
    <w:rsid w:val="00E83227"/>
    <w:rsid w:val="00E8397E"/>
    <w:rsid w:val="00E85B03"/>
    <w:rsid w:val="00E86BFF"/>
    <w:rsid w:val="00E91DCD"/>
    <w:rsid w:val="00E92B16"/>
    <w:rsid w:val="00E92B18"/>
    <w:rsid w:val="00E94858"/>
    <w:rsid w:val="00E952EF"/>
    <w:rsid w:val="00EA14B6"/>
    <w:rsid w:val="00EA17A3"/>
    <w:rsid w:val="00EA40C6"/>
    <w:rsid w:val="00EA66BA"/>
    <w:rsid w:val="00EA6C70"/>
    <w:rsid w:val="00EB176F"/>
    <w:rsid w:val="00EC22BC"/>
    <w:rsid w:val="00EC3042"/>
    <w:rsid w:val="00EC744C"/>
    <w:rsid w:val="00ED2AA0"/>
    <w:rsid w:val="00ED2AED"/>
    <w:rsid w:val="00ED39D9"/>
    <w:rsid w:val="00EE3125"/>
    <w:rsid w:val="00EF0E70"/>
    <w:rsid w:val="00EF12CB"/>
    <w:rsid w:val="00EF4F2B"/>
    <w:rsid w:val="00F057EB"/>
    <w:rsid w:val="00F07DFD"/>
    <w:rsid w:val="00F1067C"/>
    <w:rsid w:val="00F10880"/>
    <w:rsid w:val="00F14395"/>
    <w:rsid w:val="00F17BD6"/>
    <w:rsid w:val="00F24D90"/>
    <w:rsid w:val="00F2514F"/>
    <w:rsid w:val="00F309CB"/>
    <w:rsid w:val="00F31CA9"/>
    <w:rsid w:val="00F347C2"/>
    <w:rsid w:val="00F35923"/>
    <w:rsid w:val="00F42DB0"/>
    <w:rsid w:val="00F43B97"/>
    <w:rsid w:val="00F44F84"/>
    <w:rsid w:val="00F505BD"/>
    <w:rsid w:val="00F561A9"/>
    <w:rsid w:val="00F56581"/>
    <w:rsid w:val="00F569F1"/>
    <w:rsid w:val="00F57023"/>
    <w:rsid w:val="00F57602"/>
    <w:rsid w:val="00F63FC6"/>
    <w:rsid w:val="00F65686"/>
    <w:rsid w:val="00F65A88"/>
    <w:rsid w:val="00F665D4"/>
    <w:rsid w:val="00F6684A"/>
    <w:rsid w:val="00F679EC"/>
    <w:rsid w:val="00F7169D"/>
    <w:rsid w:val="00F721EE"/>
    <w:rsid w:val="00F818E0"/>
    <w:rsid w:val="00F85AA1"/>
    <w:rsid w:val="00F85C5E"/>
    <w:rsid w:val="00F9231E"/>
    <w:rsid w:val="00F96FD2"/>
    <w:rsid w:val="00FA0708"/>
    <w:rsid w:val="00FA3990"/>
    <w:rsid w:val="00FA4967"/>
    <w:rsid w:val="00FA5863"/>
    <w:rsid w:val="00FB1052"/>
    <w:rsid w:val="00FB1470"/>
    <w:rsid w:val="00FB169C"/>
    <w:rsid w:val="00FB1867"/>
    <w:rsid w:val="00FB1CBC"/>
    <w:rsid w:val="00FB7ABE"/>
    <w:rsid w:val="00FB7DA1"/>
    <w:rsid w:val="00FB7E20"/>
    <w:rsid w:val="00FC34AE"/>
    <w:rsid w:val="00FC47BB"/>
    <w:rsid w:val="00FC5BE1"/>
    <w:rsid w:val="00FC6E8B"/>
    <w:rsid w:val="00FC7959"/>
    <w:rsid w:val="00FD0676"/>
    <w:rsid w:val="00FD3275"/>
    <w:rsid w:val="00FD38FE"/>
    <w:rsid w:val="00FD3975"/>
    <w:rsid w:val="00FD43A1"/>
    <w:rsid w:val="00FD72E3"/>
    <w:rsid w:val="00FE13B5"/>
    <w:rsid w:val="00FE3A97"/>
    <w:rsid w:val="00FE3D22"/>
    <w:rsid w:val="00FE65F5"/>
    <w:rsid w:val="00FE6A52"/>
    <w:rsid w:val="00FE72F2"/>
    <w:rsid w:val="00FF1131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  <w:style w:type="paragraph" w:customStyle="1" w:styleId="Default">
    <w:name w:val="Default"/>
    <w:rsid w:val="006F1A7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  <w:style w:type="paragraph" w:customStyle="1" w:styleId="Default">
    <w:name w:val="Default"/>
    <w:rsid w:val="006F1A7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1C7B4-0836-4A6F-9D47-78764F0D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105</cp:revision>
  <cp:lastPrinted>2023-02-28T07:15:00Z</cp:lastPrinted>
  <dcterms:created xsi:type="dcterms:W3CDTF">2023-12-13T09:03:00Z</dcterms:created>
  <dcterms:modified xsi:type="dcterms:W3CDTF">2025-06-24T04:01:00Z</dcterms:modified>
</cp:coreProperties>
</file>